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1F4" w:rsidRPr="004A11F4" w:rsidRDefault="002D0A33" w:rsidP="004A11F4">
      <w:pPr>
        <w:spacing w:after="0" w:line="240" w:lineRule="auto"/>
        <w:ind w:left="-1134" w:right="-426"/>
        <w:jc w:val="both"/>
        <w:rPr>
          <w:rFonts w:ascii="Times New Roman" w:hAnsi="Times New Roman" w:cs="Times New Roman"/>
          <w:sz w:val="24"/>
          <w:szCs w:val="24"/>
          <w:shd w:val="clear" w:color="auto" w:fill="FFFFFF"/>
        </w:rPr>
      </w:pPr>
      <w:r w:rsidRPr="004A11F4">
        <w:rPr>
          <w:rFonts w:ascii="Times New Roman" w:hAnsi="Times New Roman" w:cs="Times New Roman"/>
          <w:sz w:val="24"/>
          <w:szCs w:val="24"/>
          <w:shd w:val="clear" w:color="auto" w:fill="FFFFFF"/>
        </w:rPr>
        <w:t xml:space="preserve">II.НЕПРОЗРАЧНАЯ ОТДЕЛКА ИЗДЕЛИЙ </w:t>
      </w:r>
    </w:p>
    <w:p w:rsidR="004A11F4" w:rsidRPr="004A11F4" w:rsidRDefault="004A11F4" w:rsidP="004A11F4">
      <w:pPr>
        <w:spacing w:after="0" w:line="240" w:lineRule="auto"/>
        <w:ind w:left="-1134" w:right="-426"/>
        <w:jc w:val="both"/>
        <w:rPr>
          <w:rFonts w:ascii="Times New Roman" w:hAnsi="Times New Roman" w:cs="Times New Roman"/>
          <w:sz w:val="24"/>
          <w:szCs w:val="24"/>
          <w:shd w:val="clear" w:color="auto" w:fill="FFFFFF"/>
        </w:rPr>
      </w:pPr>
    </w:p>
    <w:p w:rsidR="004A11F4" w:rsidRPr="004A11F4" w:rsidRDefault="002D0A33" w:rsidP="004A11F4">
      <w:pPr>
        <w:spacing w:after="0" w:line="240" w:lineRule="auto"/>
        <w:ind w:left="-1134" w:right="-426"/>
        <w:jc w:val="both"/>
        <w:rPr>
          <w:rFonts w:ascii="Times New Roman" w:hAnsi="Times New Roman" w:cs="Times New Roman"/>
          <w:sz w:val="24"/>
          <w:szCs w:val="24"/>
          <w:shd w:val="clear" w:color="auto" w:fill="FFFFFF"/>
        </w:rPr>
      </w:pPr>
      <w:r w:rsidRPr="004A11F4">
        <w:rPr>
          <w:rFonts w:ascii="Times New Roman" w:hAnsi="Times New Roman" w:cs="Times New Roman"/>
          <w:sz w:val="24"/>
          <w:szCs w:val="24"/>
          <w:shd w:val="clear" w:color="auto" w:fill="FFFFFF"/>
        </w:rPr>
        <w:t xml:space="preserve">I. КРАШЕНИЕ (ТОНИРОВАНИЕ) ДРЕВЕСИНЫ Крашением или </w:t>
      </w:r>
      <w:proofErr w:type="spellStart"/>
      <w:r w:rsidRPr="004A11F4">
        <w:rPr>
          <w:rFonts w:ascii="Times New Roman" w:hAnsi="Times New Roman" w:cs="Times New Roman"/>
          <w:sz w:val="24"/>
          <w:szCs w:val="24"/>
          <w:shd w:val="clear" w:color="auto" w:fill="FFFFFF"/>
        </w:rPr>
        <w:t>тонированием</w:t>
      </w:r>
      <w:proofErr w:type="spellEnd"/>
      <w:r w:rsidRPr="004A11F4">
        <w:rPr>
          <w:rFonts w:ascii="Times New Roman" w:hAnsi="Times New Roman" w:cs="Times New Roman"/>
          <w:sz w:val="24"/>
          <w:szCs w:val="24"/>
          <w:shd w:val="clear" w:color="auto" w:fill="FFFFFF"/>
        </w:rPr>
        <w:t xml:space="preserve"> называется изменение цвета древесины красителями, не закрывающими ее текстуры, с целью подготовки под прозрачную отделку. Все другие названия этой операции - морение, травление, </w:t>
      </w:r>
      <w:proofErr w:type="spellStart"/>
      <w:r w:rsidRPr="004A11F4">
        <w:rPr>
          <w:rFonts w:ascii="Times New Roman" w:hAnsi="Times New Roman" w:cs="Times New Roman"/>
          <w:sz w:val="24"/>
          <w:szCs w:val="24"/>
          <w:shd w:val="clear" w:color="auto" w:fill="FFFFFF"/>
        </w:rPr>
        <w:t>бейцевание</w:t>
      </w:r>
      <w:proofErr w:type="spellEnd"/>
      <w:r w:rsidRPr="004A11F4">
        <w:rPr>
          <w:rFonts w:ascii="Times New Roman" w:hAnsi="Times New Roman" w:cs="Times New Roman"/>
          <w:sz w:val="24"/>
          <w:szCs w:val="24"/>
          <w:shd w:val="clear" w:color="auto" w:fill="FFFFFF"/>
        </w:rPr>
        <w:t xml:space="preserve"> - надо считать устаревшими. </w:t>
      </w:r>
      <w:proofErr w:type="gramStart"/>
      <w:r w:rsidRPr="004A11F4">
        <w:rPr>
          <w:rFonts w:ascii="Times New Roman" w:hAnsi="Times New Roman" w:cs="Times New Roman"/>
          <w:sz w:val="24"/>
          <w:szCs w:val="24"/>
          <w:shd w:val="clear" w:color="auto" w:fill="FFFFFF"/>
        </w:rPr>
        <w:t xml:space="preserve">Цели </w:t>
      </w:r>
      <w:proofErr w:type="spellStart"/>
      <w:r w:rsidRPr="004A11F4">
        <w:rPr>
          <w:rFonts w:ascii="Times New Roman" w:hAnsi="Times New Roman" w:cs="Times New Roman"/>
          <w:sz w:val="24"/>
          <w:szCs w:val="24"/>
          <w:shd w:val="clear" w:color="auto" w:fill="FFFFFF"/>
        </w:rPr>
        <w:t>тонирования</w:t>
      </w:r>
      <w:proofErr w:type="spellEnd"/>
      <w:r w:rsidRPr="004A11F4">
        <w:rPr>
          <w:rFonts w:ascii="Times New Roman" w:hAnsi="Times New Roman" w:cs="Times New Roman"/>
          <w:sz w:val="24"/>
          <w:szCs w:val="24"/>
          <w:shd w:val="clear" w:color="auto" w:fill="FFFFFF"/>
        </w:rPr>
        <w:t xml:space="preserve">: ) усилить натуральный цвет и текстуру древесины ценных пород; ) выровнять цвет </w:t>
      </w:r>
      <w:proofErr w:type="spellStart"/>
      <w:r w:rsidRPr="004A11F4">
        <w:rPr>
          <w:rFonts w:ascii="Times New Roman" w:hAnsi="Times New Roman" w:cs="Times New Roman"/>
          <w:sz w:val="24"/>
          <w:szCs w:val="24"/>
          <w:shd w:val="clear" w:color="auto" w:fill="FFFFFF"/>
        </w:rPr>
        <w:t>неодноцветных</w:t>
      </w:r>
      <w:proofErr w:type="spellEnd"/>
      <w:r w:rsidRPr="004A11F4">
        <w:rPr>
          <w:rFonts w:ascii="Times New Roman" w:hAnsi="Times New Roman" w:cs="Times New Roman"/>
          <w:sz w:val="24"/>
          <w:szCs w:val="24"/>
          <w:shd w:val="clear" w:color="auto" w:fill="FFFFFF"/>
        </w:rPr>
        <w:t xml:space="preserve"> деталей изделия; ) сообщить светлой древесине более темный тон и вместе с тем скрыть мелкие дефекты поверхности; ) придать древесине простых пород цвет и вид древесины ценной породы (имитация); ) придать древесине цвет, не свойственный ей по природе (синий, зеленый, серый).</w:t>
      </w:r>
      <w:proofErr w:type="gramEnd"/>
      <w:r w:rsidRPr="004A11F4">
        <w:rPr>
          <w:rFonts w:ascii="Times New Roman" w:hAnsi="Times New Roman" w:cs="Times New Roman"/>
          <w:sz w:val="24"/>
          <w:szCs w:val="24"/>
          <w:shd w:val="clear" w:color="auto" w:fill="FFFFFF"/>
        </w:rPr>
        <w:t xml:space="preserve"> Красители. Многие годы </w:t>
      </w:r>
      <w:proofErr w:type="spellStart"/>
      <w:r w:rsidRPr="004A11F4">
        <w:rPr>
          <w:rFonts w:ascii="Times New Roman" w:hAnsi="Times New Roman" w:cs="Times New Roman"/>
          <w:sz w:val="24"/>
          <w:szCs w:val="24"/>
          <w:shd w:val="clear" w:color="auto" w:fill="FFFFFF"/>
        </w:rPr>
        <w:t>тонирование</w:t>
      </w:r>
      <w:proofErr w:type="spellEnd"/>
      <w:r w:rsidRPr="004A11F4">
        <w:rPr>
          <w:rFonts w:ascii="Times New Roman" w:hAnsi="Times New Roman" w:cs="Times New Roman"/>
          <w:sz w:val="24"/>
          <w:szCs w:val="24"/>
          <w:shd w:val="clear" w:color="auto" w:fill="FFFFFF"/>
        </w:rPr>
        <w:t xml:space="preserve"> древесины производилось только естественными красителями, преимущественно растительного происхождения, обладающими высокой </w:t>
      </w:r>
      <w:proofErr w:type="spellStart"/>
      <w:r w:rsidRPr="004A11F4">
        <w:rPr>
          <w:rFonts w:ascii="Times New Roman" w:hAnsi="Times New Roman" w:cs="Times New Roman"/>
          <w:sz w:val="24"/>
          <w:szCs w:val="24"/>
          <w:shd w:val="clear" w:color="auto" w:fill="FFFFFF"/>
        </w:rPr>
        <w:t>светоустойчивостью</w:t>
      </w:r>
      <w:proofErr w:type="spellEnd"/>
      <w:r w:rsidRPr="004A11F4">
        <w:rPr>
          <w:rFonts w:ascii="Times New Roman" w:hAnsi="Times New Roman" w:cs="Times New Roman"/>
          <w:sz w:val="24"/>
          <w:szCs w:val="24"/>
          <w:shd w:val="clear" w:color="auto" w:fill="FFFFFF"/>
        </w:rPr>
        <w:t xml:space="preserve">. Некоторые из этих красителей применяются до сих пор. </w:t>
      </w:r>
      <w:proofErr w:type="gramStart"/>
      <w:r w:rsidRPr="004A11F4">
        <w:rPr>
          <w:rFonts w:ascii="Times New Roman" w:hAnsi="Times New Roman" w:cs="Times New Roman"/>
          <w:sz w:val="24"/>
          <w:szCs w:val="24"/>
          <w:shd w:val="clear" w:color="auto" w:fill="FFFFFF"/>
        </w:rPr>
        <w:t>Их приготовляют в виде отваров, например, из опилок и стружек красного дерева или из корней морены (красный краситель), зеленой кожуры грецкого ореха или коры яблони (коричневый краситель), коры ольхи, ивы и чернильных орешков дуба (черный краситель) и др. В настоящее время для крашения различных волокнистых материалов, в том числе и древесины, применяют главным образом искусственные анилиновые красители различных цветов и</w:t>
      </w:r>
      <w:proofErr w:type="gramEnd"/>
      <w:r w:rsidRPr="004A11F4">
        <w:rPr>
          <w:rFonts w:ascii="Times New Roman" w:hAnsi="Times New Roman" w:cs="Times New Roman"/>
          <w:sz w:val="24"/>
          <w:szCs w:val="24"/>
          <w:shd w:val="clear" w:color="auto" w:fill="FFFFFF"/>
        </w:rPr>
        <w:t xml:space="preserve"> оттенков. Эти красители довольно светоустойчивы, легко растворяются в горячей воде (от 10 до 30 г на 1 л). Для </w:t>
      </w:r>
      <w:proofErr w:type="spellStart"/>
      <w:r w:rsidRPr="004A11F4">
        <w:rPr>
          <w:rFonts w:ascii="Times New Roman" w:hAnsi="Times New Roman" w:cs="Times New Roman"/>
          <w:sz w:val="24"/>
          <w:szCs w:val="24"/>
          <w:shd w:val="clear" w:color="auto" w:fill="FFFFFF"/>
        </w:rPr>
        <w:t>тонирования</w:t>
      </w:r>
      <w:proofErr w:type="spellEnd"/>
      <w:r w:rsidRPr="004A11F4">
        <w:rPr>
          <w:rFonts w:ascii="Times New Roman" w:hAnsi="Times New Roman" w:cs="Times New Roman"/>
          <w:sz w:val="24"/>
          <w:szCs w:val="24"/>
          <w:shd w:val="clear" w:color="auto" w:fill="FFFFFF"/>
        </w:rPr>
        <w:t xml:space="preserve"> употребляются также водные растворы некоторых химикатов - солей, кислот, дубильных веществ. В результате действия химикатов на древесину или их взаимодействия в древесных волокнах образуются цветные соли, окрашивающие древесину или придающие ей определенный тон. Наряду с химикатами наша промышленность выпускает в сухом виде значительное количество готовых составов, растворы которых приготовляются на предприятиях. Красители растворяют в чистой, мягкой воде в эмалированной или луженой, </w:t>
      </w:r>
      <w:proofErr w:type="gramStart"/>
      <w:r w:rsidRPr="004A11F4">
        <w:rPr>
          <w:rFonts w:ascii="Times New Roman" w:hAnsi="Times New Roman" w:cs="Times New Roman"/>
          <w:sz w:val="24"/>
          <w:szCs w:val="24"/>
          <w:shd w:val="clear" w:color="auto" w:fill="FFFFFF"/>
        </w:rPr>
        <w:t>безусловно</w:t>
      </w:r>
      <w:proofErr w:type="gramEnd"/>
      <w:r w:rsidRPr="004A11F4">
        <w:rPr>
          <w:rFonts w:ascii="Times New Roman" w:hAnsi="Times New Roman" w:cs="Times New Roman"/>
          <w:sz w:val="24"/>
          <w:szCs w:val="24"/>
          <w:shd w:val="clear" w:color="auto" w:fill="FFFFFF"/>
        </w:rPr>
        <w:t xml:space="preserve"> чистой посуде; жесткую воду смягчают растворением в ней небольшого количества питьевой соды или нашатырного спирта. Приготовленный раствор полезно прокипятить. Если краситель представляет собой смесь нескольких растворов, то каждый раствор приготовляют отдельно и затем растворы смешивают; в порошках смешивать красители нельзя. Цвет раствора определяют на пробной дощечке. Растворы следует хранить в закрывающейся посуде. </w:t>
      </w:r>
      <w:r w:rsidRPr="004A11F4">
        <w:rPr>
          <w:rFonts w:ascii="Times New Roman" w:hAnsi="Times New Roman" w:cs="Times New Roman"/>
          <w:i/>
          <w:sz w:val="24"/>
          <w:szCs w:val="24"/>
          <w:shd w:val="clear" w:color="auto" w:fill="FFFFFF"/>
        </w:rPr>
        <w:t>Способы крашения древесины</w:t>
      </w:r>
      <w:r w:rsidRPr="004A11F4">
        <w:rPr>
          <w:rFonts w:ascii="Times New Roman" w:hAnsi="Times New Roman" w:cs="Times New Roman"/>
          <w:sz w:val="24"/>
          <w:szCs w:val="24"/>
          <w:shd w:val="clear" w:color="auto" w:fill="FFFFFF"/>
        </w:rPr>
        <w:t xml:space="preserve">. Краситель наносят на отделываемую поверхность мягкой (волосяной) кистью, губкой, тампоном, мягкой тряпкой, </w:t>
      </w:r>
      <w:proofErr w:type="gramStart"/>
      <w:r w:rsidRPr="004A11F4">
        <w:rPr>
          <w:rFonts w:ascii="Times New Roman" w:hAnsi="Times New Roman" w:cs="Times New Roman"/>
          <w:sz w:val="24"/>
          <w:szCs w:val="24"/>
          <w:shd w:val="clear" w:color="auto" w:fill="FFFFFF"/>
        </w:rPr>
        <w:t>которые</w:t>
      </w:r>
      <w:proofErr w:type="gramEnd"/>
      <w:r w:rsidRPr="004A11F4">
        <w:rPr>
          <w:rFonts w:ascii="Times New Roman" w:hAnsi="Times New Roman" w:cs="Times New Roman"/>
          <w:sz w:val="24"/>
          <w:szCs w:val="24"/>
          <w:shd w:val="clear" w:color="auto" w:fill="FFFFFF"/>
        </w:rPr>
        <w:t xml:space="preserve"> предварительно окунают в раствор. Вынутый из раствора тампон или тряпку несколько отжимают. Окрашиваемую поверхность лучше расположить горизонтально: крашение тогда получается более равномерным. Крашение вертикальных поверхностей начинают снизу, для того чтобы краситель не растекался по неокрашенной части поверхности. Потеки красителя оставляют на древесине неустранимые следы. Перед крашением всю отделываемую поверхность равномерно увлажняют чистой водой при помощи слегка отжатой губки или тряпки; это способствует более равномерному окрашиванию. Открытые торцы увлажняют сильнее, иначе в них будет впитываться больше красителя, и торцы будут выступать на общем фоне темными пятнами. Крашение производится два-три раза слабым раствором красителя с пятиминутными выдержками. Такое крашение дает лучший результат, чем одноразовое крашение крепким раствором, т. е. раствором высокой концентрации. Большое значение имеет температура. При работе в теплом помещении подогретым раствором краситель глубже проникает в древесину. Крашение ведется быстрым темпом, почти без нажима на тампон или тряпку, преимущественно вдоль волокон. Нельзя делать пропусков, нельзя проводить тампон несколько раз по одному месту или задерживать его на одном месте. Недопустимо оставлять поверхность частично окрашенной. Потеки немедленно снимают отжатым тампоном. После крашения поверхность слегка протирают хорошо отжатой тряпкой. На крупных предприятиях процесс крашения полностью механизирован. Широко применяется способ окунания изделий в раствор красителя. Окрашенным изделиям дают хорошо просохнуть. В условиях цеха сушка длится не менее 2 час. При усиленном движении подогретого воздуха продолжительность сушки сокращается до 20 мин. При крашении следует работать в резиновых перчатках, для того чтобы не окрасить рук. Если для крашения применяют химикаты, пользование перчатками становится обязательным, так как иначе легко получить ожоги. Шлифование тонированной поверхности. Шлифованием после крашения удаляют поднятый в процессе крашения мелкий ворс, случайно оставшийся на отделываемой поверхности, и производят </w:t>
      </w:r>
      <w:proofErr w:type="gramStart"/>
      <w:r w:rsidRPr="004A11F4">
        <w:rPr>
          <w:rFonts w:ascii="Times New Roman" w:hAnsi="Times New Roman" w:cs="Times New Roman"/>
          <w:sz w:val="24"/>
          <w:szCs w:val="24"/>
          <w:shd w:val="clear" w:color="auto" w:fill="FFFFFF"/>
        </w:rPr>
        <w:t>окончательное</w:t>
      </w:r>
      <w:proofErr w:type="gramEnd"/>
      <w:r w:rsidRPr="004A11F4">
        <w:rPr>
          <w:rFonts w:ascii="Times New Roman" w:hAnsi="Times New Roman" w:cs="Times New Roman"/>
          <w:sz w:val="24"/>
          <w:szCs w:val="24"/>
          <w:shd w:val="clear" w:color="auto" w:fill="FFFFFF"/>
        </w:rPr>
        <w:t xml:space="preserve"> </w:t>
      </w:r>
      <w:proofErr w:type="spellStart"/>
      <w:r w:rsidRPr="004A11F4">
        <w:rPr>
          <w:rFonts w:ascii="Times New Roman" w:hAnsi="Times New Roman" w:cs="Times New Roman"/>
          <w:sz w:val="24"/>
          <w:szCs w:val="24"/>
          <w:shd w:val="clear" w:color="auto" w:fill="FFFFFF"/>
        </w:rPr>
        <w:lastRenderedPageBreak/>
        <w:t>выглаживание</w:t>
      </w:r>
      <w:proofErr w:type="spellEnd"/>
      <w:r w:rsidRPr="004A11F4">
        <w:rPr>
          <w:rFonts w:ascii="Times New Roman" w:hAnsi="Times New Roman" w:cs="Times New Roman"/>
          <w:sz w:val="24"/>
          <w:szCs w:val="24"/>
          <w:shd w:val="clear" w:color="auto" w:fill="FFFFFF"/>
        </w:rPr>
        <w:t xml:space="preserve"> этой поверхности. К шлифованию приступают после того, как тонированная поверхность полностью просохнет. В качестве шлифующих сре</w:t>
      </w:r>
      <w:proofErr w:type="gramStart"/>
      <w:r w:rsidRPr="004A11F4">
        <w:rPr>
          <w:rFonts w:ascii="Times New Roman" w:hAnsi="Times New Roman" w:cs="Times New Roman"/>
          <w:sz w:val="24"/>
          <w:szCs w:val="24"/>
          <w:shd w:val="clear" w:color="auto" w:fill="FFFFFF"/>
        </w:rPr>
        <w:t>дств пр</w:t>
      </w:r>
      <w:proofErr w:type="gramEnd"/>
      <w:r w:rsidRPr="004A11F4">
        <w:rPr>
          <w:rFonts w:ascii="Times New Roman" w:hAnsi="Times New Roman" w:cs="Times New Roman"/>
          <w:sz w:val="24"/>
          <w:szCs w:val="24"/>
          <w:shd w:val="clear" w:color="auto" w:fill="FFFFFF"/>
        </w:rPr>
        <w:t xml:space="preserve">именяют грубошерстное сукно, конский волос, морскую траву, мочало (луб) или сухую тонкую </w:t>
      </w:r>
      <w:proofErr w:type="spellStart"/>
      <w:r w:rsidRPr="004A11F4">
        <w:rPr>
          <w:rFonts w:ascii="Times New Roman" w:hAnsi="Times New Roman" w:cs="Times New Roman"/>
          <w:sz w:val="24"/>
          <w:szCs w:val="24"/>
          <w:shd w:val="clear" w:color="auto" w:fill="FFFFFF"/>
        </w:rPr>
        <w:t>несмолистую</w:t>
      </w:r>
      <w:proofErr w:type="spellEnd"/>
      <w:r w:rsidRPr="004A11F4">
        <w:rPr>
          <w:rFonts w:ascii="Times New Roman" w:hAnsi="Times New Roman" w:cs="Times New Roman"/>
          <w:sz w:val="24"/>
          <w:szCs w:val="24"/>
          <w:shd w:val="clear" w:color="auto" w:fill="FFFFFF"/>
        </w:rPr>
        <w:t xml:space="preserve"> стружку. Значительно реже употребляют шкурку, даже самую мелкозернистую (№ 170-200). Шлифование ведут со слабым нажимом - внимательно и аккуратно. При небрежной работе легко прошлифовать тонкий слой тонированной древесины, особенно на ребрах изделия. Требования к тонированной поверхности. </w:t>
      </w:r>
      <w:proofErr w:type="gramStart"/>
      <w:r w:rsidRPr="004A11F4">
        <w:rPr>
          <w:rFonts w:ascii="Times New Roman" w:hAnsi="Times New Roman" w:cs="Times New Roman"/>
          <w:sz w:val="24"/>
          <w:szCs w:val="24"/>
          <w:shd w:val="clear" w:color="auto" w:fill="FFFFFF"/>
        </w:rPr>
        <w:t>На поверхности, окрашенной прозрачным красителем, не должно быть: ) темных пятен и полос от потеков красителя или другого происхождения; ) неокрашенных мест (пропусков); ) прошлифованных мест.</w:t>
      </w:r>
      <w:proofErr w:type="gramEnd"/>
      <w:r w:rsidRPr="004A11F4">
        <w:rPr>
          <w:rFonts w:ascii="Times New Roman" w:hAnsi="Times New Roman" w:cs="Times New Roman"/>
          <w:sz w:val="24"/>
          <w:szCs w:val="24"/>
          <w:shd w:val="clear" w:color="auto" w:fill="FFFFFF"/>
        </w:rPr>
        <w:t xml:space="preserve"> Тон окраски должен быть ровным, поверхность должна иметь слабый глянец. </w:t>
      </w:r>
    </w:p>
    <w:p w:rsidR="004A11F4" w:rsidRPr="004A11F4" w:rsidRDefault="002D0A33" w:rsidP="004A11F4">
      <w:pPr>
        <w:spacing w:after="0" w:line="240" w:lineRule="auto"/>
        <w:ind w:left="-1134" w:right="-426"/>
        <w:jc w:val="both"/>
        <w:rPr>
          <w:rFonts w:ascii="Times New Roman" w:hAnsi="Times New Roman" w:cs="Times New Roman"/>
          <w:sz w:val="24"/>
          <w:szCs w:val="24"/>
          <w:shd w:val="clear" w:color="auto" w:fill="FFFFFF"/>
        </w:rPr>
      </w:pPr>
      <w:r w:rsidRPr="004A11F4">
        <w:rPr>
          <w:rFonts w:ascii="Times New Roman" w:hAnsi="Times New Roman" w:cs="Times New Roman"/>
          <w:sz w:val="24"/>
          <w:szCs w:val="24"/>
          <w:shd w:val="clear" w:color="auto" w:fill="FFFFFF"/>
        </w:rPr>
        <w:t>II. НЕПРОЗРАЧНАЯ ОТДЕЛКА ИЗДЕЛИЙ .</w:t>
      </w:r>
    </w:p>
    <w:p w:rsidR="004A11F4" w:rsidRPr="004A11F4" w:rsidRDefault="002D0A33" w:rsidP="004A11F4">
      <w:pPr>
        <w:spacing w:after="0" w:line="240" w:lineRule="auto"/>
        <w:ind w:left="-1134" w:right="-426"/>
        <w:jc w:val="both"/>
        <w:rPr>
          <w:rFonts w:ascii="Times New Roman" w:hAnsi="Times New Roman" w:cs="Times New Roman"/>
          <w:sz w:val="24"/>
          <w:szCs w:val="24"/>
          <w:shd w:val="clear" w:color="auto" w:fill="FFFFFF"/>
        </w:rPr>
      </w:pPr>
      <w:r w:rsidRPr="004A11F4">
        <w:rPr>
          <w:rFonts w:ascii="Times New Roman" w:hAnsi="Times New Roman" w:cs="Times New Roman"/>
          <w:sz w:val="24"/>
          <w:szCs w:val="24"/>
          <w:shd w:val="clear" w:color="auto" w:fill="FFFFFF"/>
        </w:rPr>
        <w:t xml:space="preserve">1 Материал и инструмент Краски и эмали. Непрозрачная отделка производится масляными красками - готовыми и приготовляемыми на месте, а также эмалями. Эти окрашивающие составы называют кроющими или </w:t>
      </w:r>
      <w:proofErr w:type="spellStart"/>
      <w:r w:rsidRPr="004A11F4">
        <w:rPr>
          <w:rFonts w:ascii="Times New Roman" w:hAnsi="Times New Roman" w:cs="Times New Roman"/>
          <w:sz w:val="24"/>
          <w:szCs w:val="24"/>
          <w:shd w:val="clear" w:color="auto" w:fill="FFFFFF"/>
        </w:rPr>
        <w:t>укрывистыми</w:t>
      </w:r>
      <w:proofErr w:type="spellEnd"/>
      <w:r w:rsidRPr="004A11F4">
        <w:rPr>
          <w:rFonts w:ascii="Times New Roman" w:hAnsi="Times New Roman" w:cs="Times New Roman"/>
          <w:sz w:val="24"/>
          <w:szCs w:val="24"/>
          <w:shd w:val="clear" w:color="auto" w:fill="FFFFFF"/>
        </w:rPr>
        <w:t xml:space="preserve">, так как они полностью закрывают натуральный цвет и текстуру древесины. Масляные краски образуют на поверхности древесины крепко с ней сцепленную прочную пленку. Пленка обладает высокими защитными качествами - она, в частности, предохраняет изделие от вредного влияния влаги, позволяет промывать изделие даже теплой водой. Недостатки масляных красок - слабый глянец пленки и медленное ее высыхание. Сушка длится в среднем около 24 час. Чтобы придать пленке зеркальный блеск, ее приходится дополнительно обрабатывать шлифовальными и полировальными пастами, полировочной водой и глянцевать мехом, плюшем или </w:t>
      </w:r>
      <w:proofErr w:type="spellStart"/>
      <w:r w:rsidRPr="004A11F4">
        <w:rPr>
          <w:rFonts w:ascii="Times New Roman" w:hAnsi="Times New Roman" w:cs="Times New Roman"/>
          <w:sz w:val="24"/>
          <w:szCs w:val="24"/>
          <w:shd w:val="clear" w:color="auto" w:fill="FFFFFF"/>
        </w:rPr>
        <w:t>располировывать</w:t>
      </w:r>
      <w:proofErr w:type="spellEnd"/>
      <w:r w:rsidRPr="004A11F4">
        <w:rPr>
          <w:rFonts w:ascii="Times New Roman" w:hAnsi="Times New Roman" w:cs="Times New Roman"/>
          <w:sz w:val="24"/>
          <w:szCs w:val="24"/>
          <w:shd w:val="clear" w:color="auto" w:fill="FFFFFF"/>
        </w:rPr>
        <w:t xml:space="preserve"> политурой. Эмали дают пленку с хорошим глянцем, покрытые ими изделия принимают вид окончательно </w:t>
      </w:r>
      <w:proofErr w:type="gramStart"/>
      <w:r w:rsidRPr="004A11F4">
        <w:rPr>
          <w:rFonts w:ascii="Times New Roman" w:hAnsi="Times New Roman" w:cs="Times New Roman"/>
          <w:sz w:val="24"/>
          <w:szCs w:val="24"/>
          <w:shd w:val="clear" w:color="auto" w:fill="FFFFFF"/>
        </w:rPr>
        <w:t>отделанных</w:t>
      </w:r>
      <w:proofErr w:type="gramEnd"/>
      <w:r w:rsidRPr="004A11F4">
        <w:rPr>
          <w:rFonts w:ascii="Times New Roman" w:hAnsi="Times New Roman" w:cs="Times New Roman"/>
          <w:sz w:val="24"/>
          <w:szCs w:val="24"/>
          <w:shd w:val="clear" w:color="auto" w:fill="FFFFFF"/>
        </w:rPr>
        <w:t xml:space="preserve">. Подразделяются эмалевые краски на масляные эмали и нитроэмали. Масляные краски и эмали применяются очень широко. Ими отделывают столярные изделия, которые подвергаются постоянному влиянию атмосферной влаги и значительным механическим воздействиям, например трамвайные и железнодорожные вагоны и их внутреннее оборудование, изделия, эксплуатируемые на открытом воздухе. Кроющими красками отделываются школьная, детская мебель и мебель общественных столовых. Высококачественная отделка больничной мебели, включая и операционные столы, всегда выполняется кроющими красками и эмалями. Ручные инструменты для окрашивания. Основным инструментом для непрозрачной отделки служат кисти. Различают кисти круглые и плоские, щетинные (жесткие) и волосяные (мягкие), кисти общего назначения и специальные. Мягкие кисти делают из конского, барсучьего и хорькового волоса, а также из волоса белки и колонка. Колонковые кисти употребляют для самой тонкой работы, например для ретуширования искусственной текстуры. Кисти общего назначения - ручник круглый и плоский; флейц, </w:t>
      </w:r>
      <w:proofErr w:type="spellStart"/>
      <w:r w:rsidRPr="004A11F4">
        <w:rPr>
          <w:rFonts w:ascii="Times New Roman" w:hAnsi="Times New Roman" w:cs="Times New Roman"/>
          <w:sz w:val="24"/>
          <w:szCs w:val="24"/>
          <w:shd w:val="clear" w:color="auto" w:fill="FFFFFF"/>
        </w:rPr>
        <w:t>расхлестка</w:t>
      </w:r>
      <w:proofErr w:type="spellEnd"/>
      <w:r w:rsidRPr="004A11F4">
        <w:rPr>
          <w:rFonts w:ascii="Times New Roman" w:hAnsi="Times New Roman" w:cs="Times New Roman"/>
          <w:sz w:val="24"/>
          <w:szCs w:val="24"/>
          <w:shd w:val="clear" w:color="auto" w:fill="FFFFFF"/>
        </w:rPr>
        <w:t xml:space="preserve">. Кисти специального назначения - филенчатые (отводки), трафаретные </w:t>
      </w:r>
      <w:proofErr w:type="spellStart"/>
      <w:r w:rsidRPr="004A11F4">
        <w:rPr>
          <w:rFonts w:ascii="Times New Roman" w:hAnsi="Times New Roman" w:cs="Times New Roman"/>
          <w:sz w:val="24"/>
          <w:szCs w:val="24"/>
          <w:shd w:val="clear" w:color="auto" w:fill="FFFFFF"/>
        </w:rPr>
        <w:t>шеперки</w:t>
      </w:r>
      <w:proofErr w:type="spellEnd"/>
      <w:r w:rsidRPr="004A11F4">
        <w:rPr>
          <w:rFonts w:ascii="Times New Roman" w:hAnsi="Times New Roman" w:cs="Times New Roman"/>
          <w:sz w:val="24"/>
          <w:szCs w:val="24"/>
          <w:shd w:val="clear" w:color="auto" w:fill="FFFFFF"/>
        </w:rPr>
        <w:t xml:space="preserve">, торцовки. Ручники служат для нанесения краски и </w:t>
      </w:r>
      <w:proofErr w:type="spellStart"/>
      <w:r w:rsidRPr="004A11F4">
        <w:rPr>
          <w:rFonts w:ascii="Times New Roman" w:hAnsi="Times New Roman" w:cs="Times New Roman"/>
          <w:sz w:val="24"/>
          <w:szCs w:val="24"/>
          <w:shd w:val="clear" w:color="auto" w:fill="FFFFFF"/>
        </w:rPr>
        <w:t>растушевывания</w:t>
      </w:r>
      <w:proofErr w:type="spellEnd"/>
      <w:r w:rsidRPr="004A11F4">
        <w:rPr>
          <w:rFonts w:ascii="Times New Roman" w:hAnsi="Times New Roman" w:cs="Times New Roman"/>
          <w:sz w:val="24"/>
          <w:szCs w:val="24"/>
          <w:shd w:val="clear" w:color="auto" w:fill="FFFFFF"/>
        </w:rPr>
        <w:t xml:space="preserve"> по отделываемой поверхности. Эти кисти делают из щетины. Длина рабочего конца щетины не должна превышать двойного диаметра кольца или обвязки, излишек щетины обвязывают шпагатом. Обрез щетины с рабочего конца делают ровным или несколько выпуклым. Флейц - плоская кисть из барсучьего ровно подрезанного волоса. Применяется для разравнивания слоя краски на поверхности и сглаживания следов от ручника. Длина волоса 50 мм; с ручкой волос скрепляется жестяной клепаной обоймой. Ширина флейцев от 25 до 100 мм. </w:t>
      </w:r>
      <w:proofErr w:type="spellStart"/>
      <w:r w:rsidRPr="004A11F4">
        <w:rPr>
          <w:rFonts w:ascii="Times New Roman" w:hAnsi="Times New Roman" w:cs="Times New Roman"/>
          <w:sz w:val="24"/>
          <w:szCs w:val="24"/>
          <w:shd w:val="clear" w:color="auto" w:fill="FFFFFF"/>
        </w:rPr>
        <w:t>Расхлестка</w:t>
      </w:r>
      <w:proofErr w:type="spellEnd"/>
      <w:r w:rsidRPr="004A11F4">
        <w:rPr>
          <w:rFonts w:ascii="Times New Roman" w:hAnsi="Times New Roman" w:cs="Times New Roman"/>
          <w:sz w:val="24"/>
          <w:szCs w:val="24"/>
          <w:shd w:val="clear" w:color="auto" w:fill="FFFFFF"/>
        </w:rPr>
        <w:t xml:space="preserve"> - плоская кисть из щетины длиной 100 мм и более. Служит для выравнивания слоя краски. После обработки поверхности </w:t>
      </w:r>
      <w:proofErr w:type="spellStart"/>
      <w:r w:rsidRPr="004A11F4">
        <w:rPr>
          <w:rFonts w:ascii="Times New Roman" w:hAnsi="Times New Roman" w:cs="Times New Roman"/>
          <w:sz w:val="24"/>
          <w:szCs w:val="24"/>
          <w:shd w:val="clear" w:color="auto" w:fill="FFFFFF"/>
        </w:rPr>
        <w:t>расхлесткой</w:t>
      </w:r>
      <w:proofErr w:type="spellEnd"/>
      <w:r w:rsidRPr="004A11F4">
        <w:rPr>
          <w:rFonts w:ascii="Times New Roman" w:hAnsi="Times New Roman" w:cs="Times New Roman"/>
          <w:sz w:val="24"/>
          <w:szCs w:val="24"/>
          <w:shd w:val="clear" w:color="auto" w:fill="FFFFFF"/>
        </w:rPr>
        <w:t xml:space="preserve"> обязательно производится </w:t>
      </w:r>
      <w:proofErr w:type="spellStart"/>
      <w:r w:rsidRPr="004A11F4">
        <w:rPr>
          <w:rFonts w:ascii="Times New Roman" w:hAnsi="Times New Roman" w:cs="Times New Roman"/>
          <w:sz w:val="24"/>
          <w:szCs w:val="24"/>
          <w:shd w:val="clear" w:color="auto" w:fill="FFFFFF"/>
        </w:rPr>
        <w:t>флейцевание</w:t>
      </w:r>
      <w:proofErr w:type="spellEnd"/>
      <w:r w:rsidRPr="004A11F4">
        <w:rPr>
          <w:rFonts w:ascii="Times New Roman" w:hAnsi="Times New Roman" w:cs="Times New Roman"/>
          <w:sz w:val="24"/>
          <w:szCs w:val="24"/>
          <w:shd w:val="clear" w:color="auto" w:fill="FFFFFF"/>
        </w:rPr>
        <w:t xml:space="preserve">. Филенчатые тонкие кисти (их делают из щетины) предназначены для отводки линий. Трафаретные кисти - щетинные, тонкие, с ровным обрезом со стороны рабочего конца. Этими кистями часто окрашивают небольшие поверхности, заменяя ими ручник, основное же их назначение - набивка рисунков по трафарету. Длина щетины - от 15 до 35 мм в зависимости от толщины кисти. Торцовки служат для разделки поверхности слоя краски под шагрень (под кожу). Изготовляют их из жесткой хребтовой щетины, закрепляемой в отверстиях деревянной колодки с ручкой. Размеры рабочей поверхности 100 X 150 и 100 X 200 мм, обрез щетины ровный. </w:t>
      </w:r>
      <w:proofErr w:type="spellStart"/>
      <w:r w:rsidRPr="004A11F4">
        <w:rPr>
          <w:rFonts w:ascii="Times New Roman" w:hAnsi="Times New Roman" w:cs="Times New Roman"/>
          <w:sz w:val="24"/>
          <w:szCs w:val="24"/>
          <w:shd w:val="clear" w:color="auto" w:fill="FFFFFF"/>
        </w:rPr>
        <w:t>Шеперки</w:t>
      </w:r>
      <w:proofErr w:type="spellEnd"/>
      <w:r w:rsidRPr="004A11F4">
        <w:rPr>
          <w:rFonts w:ascii="Times New Roman" w:hAnsi="Times New Roman" w:cs="Times New Roman"/>
          <w:sz w:val="24"/>
          <w:szCs w:val="24"/>
          <w:shd w:val="clear" w:color="auto" w:fill="FFFFFF"/>
        </w:rPr>
        <w:t xml:space="preserve"> делают преимущественно из щетины. </w:t>
      </w:r>
      <w:proofErr w:type="gramStart"/>
      <w:r w:rsidRPr="004A11F4">
        <w:rPr>
          <w:rFonts w:ascii="Times New Roman" w:hAnsi="Times New Roman" w:cs="Times New Roman"/>
          <w:sz w:val="24"/>
          <w:szCs w:val="24"/>
          <w:shd w:val="clear" w:color="auto" w:fill="FFFFFF"/>
        </w:rPr>
        <w:t>Узкая</w:t>
      </w:r>
      <w:proofErr w:type="gramEnd"/>
      <w:r w:rsidRPr="004A11F4">
        <w:rPr>
          <w:rFonts w:ascii="Times New Roman" w:hAnsi="Times New Roman" w:cs="Times New Roman"/>
          <w:sz w:val="24"/>
          <w:szCs w:val="24"/>
          <w:shd w:val="clear" w:color="auto" w:fill="FFFFFF"/>
        </w:rPr>
        <w:t xml:space="preserve"> </w:t>
      </w:r>
      <w:proofErr w:type="spellStart"/>
      <w:r w:rsidRPr="004A11F4">
        <w:rPr>
          <w:rFonts w:ascii="Times New Roman" w:hAnsi="Times New Roman" w:cs="Times New Roman"/>
          <w:sz w:val="24"/>
          <w:szCs w:val="24"/>
          <w:shd w:val="clear" w:color="auto" w:fill="FFFFFF"/>
        </w:rPr>
        <w:t>шеперка</w:t>
      </w:r>
      <w:proofErr w:type="spellEnd"/>
      <w:r w:rsidRPr="004A11F4">
        <w:rPr>
          <w:rFonts w:ascii="Times New Roman" w:hAnsi="Times New Roman" w:cs="Times New Roman"/>
          <w:sz w:val="24"/>
          <w:szCs w:val="24"/>
          <w:shd w:val="clear" w:color="auto" w:fill="FFFFFF"/>
        </w:rPr>
        <w:t xml:space="preserve">, представляющая собой маленький флейц, применяется при окрашивании узких мест. </w:t>
      </w:r>
      <w:proofErr w:type="gramStart"/>
      <w:r w:rsidRPr="004A11F4">
        <w:rPr>
          <w:rFonts w:ascii="Times New Roman" w:hAnsi="Times New Roman" w:cs="Times New Roman"/>
          <w:sz w:val="24"/>
          <w:szCs w:val="24"/>
          <w:shd w:val="clear" w:color="auto" w:fill="FFFFFF"/>
        </w:rPr>
        <w:t>Пальчиковой</w:t>
      </w:r>
      <w:proofErr w:type="gramEnd"/>
      <w:r w:rsidRPr="004A11F4">
        <w:rPr>
          <w:rFonts w:ascii="Times New Roman" w:hAnsi="Times New Roman" w:cs="Times New Roman"/>
          <w:sz w:val="24"/>
          <w:szCs w:val="24"/>
          <w:shd w:val="clear" w:color="auto" w:fill="FFFFFF"/>
        </w:rPr>
        <w:t xml:space="preserve"> </w:t>
      </w:r>
      <w:proofErr w:type="spellStart"/>
      <w:r w:rsidRPr="004A11F4">
        <w:rPr>
          <w:rFonts w:ascii="Times New Roman" w:hAnsi="Times New Roman" w:cs="Times New Roman"/>
          <w:sz w:val="24"/>
          <w:szCs w:val="24"/>
          <w:shd w:val="clear" w:color="auto" w:fill="FFFFFF"/>
        </w:rPr>
        <w:t>шеперкой</w:t>
      </w:r>
      <w:proofErr w:type="spellEnd"/>
      <w:r w:rsidRPr="004A11F4">
        <w:rPr>
          <w:rFonts w:ascii="Times New Roman" w:hAnsi="Times New Roman" w:cs="Times New Roman"/>
          <w:sz w:val="24"/>
          <w:szCs w:val="24"/>
          <w:shd w:val="clear" w:color="auto" w:fill="FFFFFF"/>
        </w:rPr>
        <w:t xml:space="preserve"> разделывают окрашенную поверхность под дуб. Это кисть состоит из нескольких небольших филенчатых кистей, скрепленных общей оправой. Для отделки под дуб применяются также различного вида гребешки из листовой резины, кожи или рога. .2 Приемы окрашивания Окрашивание масляными красками. Набрав краску на кисть, </w:t>
      </w:r>
      <w:r w:rsidRPr="004A11F4">
        <w:rPr>
          <w:rFonts w:ascii="Times New Roman" w:hAnsi="Times New Roman" w:cs="Times New Roman"/>
          <w:sz w:val="24"/>
          <w:szCs w:val="24"/>
          <w:shd w:val="clear" w:color="auto" w:fill="FFFFFF"/>
        </w:rPr>
        <w:lastRenderedPageBreak/>
        <w:t xml:space="preserve">отжимают кисть о край посуды, чтобы удалить излишек краски. На окрашиваемую поверхность краску наносят широкими жирными полосами, которые затем тщательно растушевывают ручником в разных направлениях; этим добиваются равномерного распределения краски по поверхности. Последнюю растушевку делают обязательно вдоль волокон. Ручник при работе держат под углом 45-55° к отделываемой поверхности. Тотчас же после нанесения краски ручником производится </w:t>
      </w:r>
      <w:proofErr w:type="spellStart"/>
      <w:r w:rsidRPr="004A11F4">
        <w:rPr>
          <w:rFonts w:ascii="Times New Roman" w:hAnsi="Times New Roman" w:cs="Times New Roman"/>
          <w:sz w:val="24"/>
          <w:szCs w:val="24"/>
          <w:shd w:val="clear" w:color="auto" w:fill="FFFFFF"/>
        </w:rPr>
        <w:t>флейцевание</w:t>
      </w:r>
      <w:proofErr w:type="spellEnd"/>
      <w:r w:rsidRPr="004A11F4">
        <w:rPr>
          <w:rFonts w:ascii="Times New Roman" w:hAnsi="Times New Roman" w:cs="Times New Roman"/>
          <w:sz w:val="24"/>
          <w:szCs w:val="24"/>
          <w:shd w:val="clear" w:color="auto" w:fill="FFFFFF"/>
        </w:rPr>
        <w:t xml:space="preserve">. Флейц держат перпендикулярно к отделываемой поверхности, лишь слегка касаясь обрезом волос слоя краски. Флейц должен быть сухим и чистым. Работают им довольно быстро. Окрашивание производится до трех раз в зависимости от </w:t>
      </w:r>
      <w:proofErr w:type="spellStart"/>
      <w:r w:rsidRPr="004A11F4">
        <w:rPr>
          <w:rFonts w:ascii="Times New Roman" w:hAnsi="Times New Roman" w:cs="Times New Roman"/>
          <w:sz w:val="24"/>
          <w:szCs w:val="24"/>
          <w:shd w:val="clear" w:color="auto" w:fill="FFFFFF"/>
        </w:rPr>
        <w:t>укрывистости</w:t>
      </w:r>
      <w:proofErr w:type="spellEnd"/>
      <w:r w:rsidRPr="004A11F4">
        <w:rPr>
          <w:rFonts w:ascii="Times New Roman" w:hAnsi="Times New Roman" w:cs="Times New Roman"/>
          <w:sz w:val="24"/>
          <w:szCs w:val="24"/>
          <w:shd w:val="clear" w:color="auto" w:fill="FFFFFF"/>
        </w:rPr>
        <w:t xml:space="preserve"> краски. Первый слой всегда наносится более жидкой краской; этот слой нередко называют грунтом. Сушка каждого слоя при температуре 18-20° длится от 12 до 20 час. По непросохшей краске новый слой краски наносить нельзя. Каждый слой краски после высыхания шлифуют мелкозернистой шкуркой или пемзой - с водой или керосином (мокрое шлифование). Масляную краску при работе нужно чаще перемешивать, чтобы ее твердые частицы не оседали на дно посуды. Для матового окрашивания добавляют в краску скипидар. Для увеличения блеска окрашенную поверхность покрывают масляным лаком. Окрашивание масляными эмалями. Масляную эмаль наносят примыкающими (сливающимися) полосами вдоль волокон при помощи круглого или плоского ручника, который держат под углом 70° к поверхности; плоский ручник для работы удобнее. Растушевки не делают, допускается только </w:t>
      </w:r>
      <w:proofErr w:type="spellStart"/>
      <w:r w:rsidRPr="004A11F4">
        <w:rPr>
          <w:rFonts w:ascii="Times New Roman" w:hAnsi="Times New Roman" w:cs="Times New Roman"/>
          <w:sz w:val="24"/>
          <w:szCs w:val="24"/>
          <w:shd w:val="clear" w:color="auto" w:fill="FFFFFF"/>
        </w:rPr>
        <w:t>флейцевание</w:t>
      </w:r>
      <w:proofErr w:type="spellEnd"/>
      <w:r w:rsidRPr="004A11F4">
        <w:rPr>
          <w:rFonts w:ascii="Times New Roman" w:hAnsi="Times New Roman" w:cs="Times New Roman"/>
          <w:sz w:val="24"/>
          <w:szCs w:val="24"/>
          <w:shd w:val="clear" w:color="auto" w:fill="FFFFFF"/>
        </w:rPr>
        <w:t xml:space="preserve">, </w:t>
      </w:r>
      <w:proofErr w:type="gramStart"/>
      <w:r w:rsidRPr="004A11F4">
        <w:rPr>
          <w:rFonts w:ascii="Times New Roman" w:hAnsi="Times New Roman" w:cs="Times New Roman"/>
          <w:sz w:val="24"/>
          <w:szCs w:val="24"/>
          <w:shd w:val="clear" w:color="auto" w:fill="FFFFFF"/>
        </w:rPr>
        <w:t>которое</w:t>
      </w:r>
      <w:proofErr w:type="gramEnd"/>
      <w:r w:rsidRPr="004A11F4">
        <w:rPr>
          <w:rFonts w:ascii="Times New Roman" w:hAnsi="Times New Roman" w:cs="Times New Roman"/>
          <w:sz w:val="24"/>
          <w:szCs w:val="24"/>
          <w:shd w:val="clear" w:color="auto" w:fill="FFFFFF"/>
        </w:rPr>
        <w:t xml:space="preserve"> выполняют тотчас же за нанесением полос легкими прикосновениями сухого флейца к слою эмали. Масляную эмаль, в зависимости от ее </w:t>
      </w:r>
      <w:proofErr w:type="spellStart"/>
      <w:r w:rsidRPr="004A11F4">
        <w:rPr>
          <w:rFonts w:ascii="Times New Roman" w:hAnsi="Times New Roman" w:cs="Times New Roman"/>
          <w:sz w:val="24"/>
          <w:szCs w:val="24"/>
          <w:shd w:val="clear" w:color="auto" w:fill="FFFFFF"/>
        </w:rPr>
        <w:t>укрывистости</w:t>
      </w:r>
      <w:proofErr w:type="spellEnd"/>
      <w:r w:rsidRPr="004A11F4">
        <w:rPr>
          <w:rFonts w:ascii="Times New Roman" w:hAnsi="Times New Roman" w:cs="Times New Roman"/>
          <w:sz w:val="24"/>
          <w:szCs w:val="24"/>
          <w:shd w:val="clear" w:color="auto" w:fill="FFFFFF"/>
        </w:rPr>
        <w:t>, наносят один или два раза. За два раза производится окрашивание эмалями светлых цветов, а также красного и вишневого цвета. Выдержка между покрытиями до 18 часов. На поверхности, покрытой масляной эмалью, не должно оставаться пропусков, сгустков, штрихов от кисти, не должно быть приставших волос и щетины от флейца и ручника. Масляными эмалями отделывают преимущественно изделия, предназначенные для эксплуатации в закрытых помещениях. Их недостаток - медленное высыхание. Отделка эмалями «</w:t>
      </w:r>
      <w:proofErr w:type="spellStart"/>
      <w:r w:rsidRPr="004A11F4">
        <w:rPr>
          <w:rFonts w:ascii="Times New Roman" w:hAnsi="Times New Roman" w:cs="Times New Roman"/>
          <w:sz w:val="24"/>
          <w:szCs w:val="24"/>
          <w:shd w:val="clear" w:color="auto" w:fill="FFFFFF"/>
        </w:rPr>
        <w:t>фиксоль</w:t>
      </w:r>
      <w:proofErr w:type="spellEnd"/>
      <w:r w:rsidRPr="004A11F4">
        <w:rPr>
          <w:rFonts w:ascii="Times New Roman" w:hAnsi="Times New Roman" w:cs="Times New Roman"/>
          <w:sz w:val="24"/>
          <w:szCs w:val="24"/>
          <w:shd w:val="clear" w:color="auto" w:fill="FFFFFF"/>
        </w:rPr>
        <w:t xml:space="preserve">». Этими эмалями окрашивают изделия, эксплуатируемые в условиях переменной влажности. Призмы отделки такие же, как при окраске масляными эмалями. Допускается </w:t>
      </w:r>
      <w:proofErr w:type="spellStart"/>
      <w:r w:rsidRPr="004A11F4">
        <w:rPr>
          <w:rFonts w:ascii="Times New Roman" w:hAnsi="Times New Roman" w:cs="Times New Roman"/>
          <w:sz w:val="24"/>
          <w:szCs w:val="24"/>
          <w:shd w:val="clear" w:color="auto" w:fill="FFFFFF"/>
        </w:rPr>
        <w:t>растушевывание</w:t>
      </w:r>
      <w:proofErr w:type="spellEnd"/>
      <w:r w:rsidRPr="004A11F4">
        <w:rPr>
          <w:rFonts w:ascii="Times New Roman" w:hAnsi="Times New Roman" w:cs="Times New Roman"/>
          <w:sz w:val="24"/>
          <w:szCs w:val="24"/>
          <w:shd w:val="clear" w:color="auto" w:fill="FFFFFF"/>
        </w:rPr>
        <w:t xml:space="preserve"> нанесенных полос. Покрытие получается полузеркальным. Эмали «</w:t>
      </w:r>
      <w:proofErr w:type="spellStart"/>
      <w:r w:rsidRPr="004A11F4">
        <w:rPr>
          <w:rFonts w:ascii="Times New Roman" w:hAnsi="Times New Roman" w:cs="Times New Roman"/>
          <w:sz w:val="24"/>
          <w:szCs w:val="24"/>
          <w:shd w:val="clear" w:color="auto" w:fill="FFFFFF"/>
        </w:rPr>
        <w:t>фиксоль</w:t>
      </w:r>
      <w:proofErr w:type="spellEnd"/>
      <w:r w:rsidRPr="004A11F4">
        <w:rPr>
          <w:rFonts w:ascii="Times New Roman" w:hAnsi="Times New Roman" w:cs="Times New Roman"/>
          <w:sz w:val="24"/>
          <w:szCs w:val="24"/>
          <w:shd w:val="clear" w:color="auto" w:fill="FFFFFF"/>
        </w:rPr>
        <w:t>» выпускаются различных цветов в готовом виде. Приготовляются они на льняном или тунговом масле. При необходимости эмали разбавляют специальным разбавителем "</w:t>
      </w:r>
      <w:proofErr w:type="spellStart"/>
      <w:r w:rsidRPr="004A11F4">
        <w:rPr>
          <w:rFonts w:ascii="Times New Roman" w:hAnsi="Times New Roman" w:cs="Times New Roman"/>
          <w:sz w:val="24"/>
          <w:szCs w:val="24"/>
          <w:shd w:val="clear" w:color="auto" w:fill="FFFFFF"/>
        </w:rPr>
        <w:t>фиксоль</w:t>
      </w:r>
      <w:proofErr w:type="spellEnd"/>
      <w:r w:rsidRPr="004A11F4">
        <w:rPr>
          <w:rFonts w:ascii="Times New Roman" w:hAnsi="Times New Roman" w:cs="Times New Roman"/>
          <w:sz w:val="24"/>
          <w:szCs w:val="24"/>
          <w:shd w:val="clear" w:color="auto" w:fill="FFFFFF"/>
        </w:rPr>
        <w:t xml:space="preserve">". Отделка нитроэмалями. При отделке поверхностей нитроэмалями окрашивающий состав наносят продольными примыкающими полосами без </w:t>
      </w:r>
      <w:proofErr w:type="spellStart"/>
      <w:r w:rsidRPr="004A11F4">
        <w:rPr>
          <w:rFonts w:ascii="Times New Roman" w:hAnsi="Times New Roman" w:cs="Times New Roman"/>
          <w:sz w:val="24"/>
          <w:szCs w:val="24"/>
          <w:shd w:val="clear" w:color="auto" w:fill="FFFFFF"/>
        </w:rPr>
        <w:t>растушевывания</w:t>
      </w:r>
      <w:proofErr w:type="spellEnd"/>
      <w:r w:rsidRPr="004A11F4">
        <w:rPr>
          <w:rFonts w:ascii="Times New Roman" w:hAnsi="Times New Roman" w:cs="Times New Roman"/>
          <w:sz w:val="24"/>
          <w:szCs w:val="24"/>
          <w:shd w:val="clear" w:color="auto" w:fill="FFFFFF"/>
        </w:rPr>
        <w:t xml:space="preserve">, работая </w:t>
      </w:r>
      <w:proofErr w:type="gramStart"/>
      <w:r w:rsidRPr="004A11F4">
        <w:rPr>
          <w:rFonts w:ascii="Times New Roman" w:hAnsi="Times New Roman" w:cs="Times New Roman"/>
          <w:sz w:val="24"/>
          <w:szCs w:val="24"/>
          <w:shd w:val="clear" w:color="auto" w:fill="FFFFFF"/>
        </w:rPr>
        <w:t>плоским</w:t>
      </w:r>
      <w:proofErr w:type="gramEnd"/>
      <w:r w:rsidRPr="004A11F4">
        <w:rPr>
          <w:rFonts w:ascii="Times New Roman" w:hAnsi="Times New Roman" w:cs="Times New Roman"/>
          <w:sz w:val="24"/>
          <w:szCs w:val="24"/>
          <w:shd w:val="clear" w:color="auto" w:fill="FFFFFF"/>
        </w:rPr>
        <w:t xml:space="preserve"> или круглым </w:t>
      </w:r>
      <w:proofErr w:type="spellStart"/>
      <w:r w:rsidRPr="004A11F4">
        <w:rPr>
          <w:rFonts w:ascii="Times New Roman" w:hAnsi="Times New Roman" w:cs="Times New Roman"/>
          <w:sz w:val="24"/>
          <w:szCs w:val="24"/>
          <w:shd w:val="clear" w:color="auto" w:fill="FFFFFF"/>
        </w:rPr>
        <w:t>эучником</w:t>
      </w:r>
      <w:proofErr w:type="spellEnd"/>
      <w:r w:rsidRPr="004A11F4">
        <w:rPr>
          <w:rFonts w:ascii="Times New Roman" w:hAnsi="Times New Roman" w:cs="Times New Roman"/>
          <w:sz w:val="24"/>
          <w:szCs w:val="24"/>
          <w:shd w:val="clear" w:color="auto" w:fill="FFFFFF"/>
        </w:rPr>
        <w:t xml:space="preserve">. Число покрытий не менее двух с промежуточной выдержкой в 40-50 мин.; каждое предыдущее покрытие </w:t>
      </w:r>
      <w:proofErr w:type="spellStart"/>
      <w:r w:rsidRPr="004A11F4">
        <w:rPr>
          <w:rFonts w:ascii="Times New Roman" w:hAnsi="Times New Roman" w:cs="Times New Roman"/>
          <w:sz w:val="24"/>
          <w:szCs w:val="24"/>
          <w:shd w:val="clear" w:color="auto" w:fill="FFFFFF"/>
        </w:rPr>
        <w:t>обитательно</w:t>
      </w:r>
      <w:proofErr w:type="spellEnd"/>
      <w:r w:rsidRPr="004A11F4">
        <w:rPr>
          <w:rFonts w:ascii="Times New Roman" w:hAnsi="Times New Roman" w:cs="Times New Roman"/>
          <w:sz w:val="24"/>
          <w:szCs w:val="24"/>
          <w:shd w:val="clear" w:color="auto" w:fill="FFFFFF"/>
        </w:rPr>
        <w:t xml:space="preserve"> шлифуют. Отделка получается блестящей. Блеск можно довести до </w:t>
      </w:r>
      <w:proofErr w:type="gramStart"/>
      <w:r w:rsidRPr="004A11F4">
        <w:rPr>
          <w:rFonts w:ascii="Times New Roman" w:hAnsi="Times New Roman" w:cs="Times New Roman"/>
          <w:sz w:val="24"/>
          <w:szCs w:val="24"/>
          <w:shd w:val="clear" w:color="auto" w:fill="FFFFFF"/>
        </w:rPr>
        <w:t>зеркального</w:t>
      </w:r>
      <w:proofErr w:type="gramEnd"/>
      <w:r w:rsidRPr="004A11F4">
        <w:rPr>
          <w:rFonts w:ascii="Times New Roman" w:hAnsi="Times New Roman" w:cs="Times New Roman"/>
          <w:sz w:val="24"/>
          <w:szCs w:val="24"/>
          <w:shd w:val="clear" w:color="auto" w:fill="FFFFFF"/>
        </w:rPr>
        <w:t xml:space="preserve"> дополнительной обработкой эмалевой пленки пастами, полировочной водой, а также глянцеванием, производимым плюшем или </w:t>
      </w:r>
      <w:proofErr w:type="spellStart"/>
      <w:r w:rsidRPr="004A11F4">
        <w:rPr>
          <w:rFonts w:ascii="Times New Roman" w:hAnsi="Times New Roman" w:cs="Times New Roman"/>
          <w:sz w:val="24"/>
          <w:szCs w:val="24"/>
          <w:shd w:val="clear" w:color="auto" w:fill="FFFFFF"/>
        </w:rPr>
        <w:t>цигейтовым</w:t>
      </w:r>
      <w:proofErr w:type="spellEnd"/>
      <w:r w:rsidRPr="004A11F4">
        <w:rPr>
          <w:rFonts w:ascii="Times New Roman" w:hAnsi="Times New Roman" w:cs="Times New Roman"/>
          <w:sz w:val="24"/>
          <w:szCs w:val="24"/>
          <w:shd w:val="clear" w:color="auto" w:fill="FFFFFF"/>
        </w:rPr>
        <w:t xml:space="preserve"> мехом. Нитроэмали недостаточно светостойки и водостойки, поэтому ими отделывают преимущественно изделия, которые постоянно заходятся в закрытых помещениях. При отделке древесины кроющими красками и эмалями необходимо иметь в виду, что для качества отделки исключительно важны правильные межоперационные выдержки слоев покрытия до их полного высыхания. Длительные выдержки затягивают отделку, поэтому надо стремиться к возможно большему сокращению срока выдержек, однако без ущерба для качества окраски. Чтобы сократить продолжительность сушки, </w:t>
      </w:r>
      <w:proofErr w:type="spellStart"/>
      <w:r w:rsidRPr="004A11F4">
        <w:rPr>
          <w:rFonts w:ascii="Times New Roman" w:hAnsi="Times New Roman" w:cs="Times New Roman"/>
          <w:sz w:val="24"/>
          <w:szCs w:val="24"/>
          <w:shd w:val="clear" w:color="auto" w:fill="FFFFFF"/>
        </w:rPr>
        <w:t>долгосохнущие</w:t>
      </w:r>
      <w:proofErr w:type="spellEnd"/>
      <w:r w:rsidRPr="004A11F4">
        <w:rPr>
          <w:rFonts w:ascii="Times New Roman" w:hAnsi="Times New Roman" w:cs="Times New Roman"/>
          <w:sz w:val="24"/>
          <w:szCs w:val="24"/>
          <w:shd w:val="clear" w:color="auto" w:fill="FFFFFF"/>
        </w:rPr>
        <w:t xml:space="preserve"> масла заменяют, частично или полностью, быстросохнущими синтетическими материалами; в отделочные составы добавляют скипидар, летучие растворители, сиккативы; масляные краски заменяют быстросохнущими нитроэмалями; сушку производят при температуре, достигающей 60°. </w:t>
      </w:r>
    </w:p>
    <w:p w:rsidR="004A11F4" w:rsidRPr="004A11F4" w:rsidRDefault="002D0A33" w:rsidP="004A11F4">
      <w:pPr>
        <w:spacing w:after="0" w:line="240" w:lineRule="auto"/>
        <w:ind w:left="-1134" w:right="-426"/>
        <w:jc w:val="both"/>
        <w:rPr>
          <w:rFonts w:ascii="Times New Roman" w:hAnsi="Times New Roman" w:cs="Times New Roman"/>
          <w:sz w:val="24"/>
          <w:szCs w:val="24"/>
          <w:shd w:val="clear" w:color="auto" w:fill="FFFFFF"/>
        </w:rPr>
      </w:pPr>
      <w:r w:rsidRPr="004A11F4">
        <w:rPr>
          <w:rFonts w:ascii="Times New Roman" w:hAnsi="Times New Roman" w:cs="Times New Roman"/>
          <w:sz w:val="24"/>
          <w:szCs w:val="24"/>
          <w:shd w:val="clear" w:color="auto" w:fill="FFFFFF"/>
        </w:rPr>
        <w:t xml:space="preserve">III. ПРОЗРАЧНАЯ ОТДЕЛКА ДРЕВЕСИНЫ МАСЛАМИ И МАСТИКАМИ </w:t>
      </w:r>
      <w:proofErr w:type="spellStart"/>
      <w:r w:rsidRPr="004A11F4">
        <w:rPr>
          <w:rFonts w:ascii="Times New Roman" w:hAnsi="Times New Roman" w:cs="Times New Roman"/>
          <w:sz w:val="24"/>
          <w:szCs w:val="24"/>
          <w:shd w:val="clear" w:color="auto" w:fill="FFFFFF"/>
        </w:rPr>
        <w:t>Олифление</w:t>
      </w:r>
      <w:proofErr w:type="spellEnd"/>
      <w:r w:rsidRPr="004A11F4">
        <w:rPr>
          <w:rFonts w:ascii="Times New Roman" w:hAnsi="Times New Roman" w:cs="Times New Roman"/>
          <w:sz w:val="24"/>
          <w:szCs w:val="24"/>
          <w:shd w:val="clear" w:color="auto" w:fill="FFFFFF"/>
        </w:rPr>
        <w:t xml:space="preserve"> Изделие при помощи кисти или тампона покрывают два-три раза чистым горячим льняным маслом или натуральной олифой. После их высыхания образуется плотная защитная пленка красивого темного тона. Пленка олифы имеет также глянец. </w:t>
      </w:r>
      <w:proofErr w:type="spellStart"/>
      <w:r w:rsidRPr="004A11F4">
        <w:rPr>
          <w:rFonts w:ascii="Times New Roman" w:hAnsi="Times New Roman" w:cs="Times New Roman"/>
          <w:sz w:val="24"/>
          <w:szCs w:val="24"/>
          <w:shd w:val="clear" w:color="auto" w:fill="FFFFFF"/>
        </w:rPr>
        <w:t>Олифление</w:t>
      </w:r>
      <w:proofErr w:type="spellEnd"/>
      <w:r w:rsidRPr="004A11F4">
        <w:rPr>
          <w:rFonts w:ascii="Times New Roman" w:hAnsi="Times New Roman" w:cs="Times New Roman"/>
          <w:sz w:val="24"/>
          <w:szCs w:val="24"/>
          <w:shd w:val="clear" w:color="auto" w:fill="FFFFFF"/>
        </w:rPr>
        <w:t xml:space="preserve"> как вид прозрачной отделки требует тщательной подготовки отделываемой поверхности, так как шероховатые места на поверхности после нанесения олифы или масла выступают в виде грязных пятен. Олифа долго высыхает; для сокращения срока высыхания в нее добавляют до 8% сиккатива или до 25% скипидара. Для дуба применяют состав, в который входит 47% олифы, 47% скипидара и 6% сиккатива. От чистой олифы дуб сильнее темнеет. Каждый новый слой олифы наносят только после того, как высохнет и будет отшлифован предыдущий слой. Отступление от </w:t>
      </w:r>
      <w:r w:rsidRPr="004A11F4">
        <w:rPr>
          <w:rFonts w:ascii="Times New Roman" w:hAnsi="Times New Roman" w:cs="Times New Roman"/>
          <w:sz w:val="24"/>
          <w:szCs w:val="24"/>
          <w:shd w:val="clear" w:color="auto" w:fill="FFFFFF"/>
        </w:rPr>
        <w:lastRenderedPageBreak/>
        <w:t xml:space="preserve">этого правила влечет за собой получение липкого покрытия. Лессировка Лессировкой называется отделка поверхности древесины олифой, смешанной с лессирующими, т. е. </w:t>
      </w:r>
      <w:proofErr w:type="spellStart"/>
      <w:r w:rsidRPr="004A11F4">
        <w:rPr>
          <w:rFonts w:ascii="Times New Roman" w:hAnsi="Times New Roman" w:cs="Times New Roman"/>
          <w:sz w:val="24"/>
          <w:szCs w:val="24"/>
          <w:shd w:val="clear" w:color="auto" w:fill="FFFFFF"/>
        </w:rPr>
        <w:t>малоукрывистыми</w:t>
      </w:r>
      <w:proofErr w:type="spellEnd"/>
      <w:r w:rsidRPr="004A11F4">
        <w:rPr>
          <w:rFonts w:ascii="Times New Roman" w:hAnsi="Times New Roman" w:cs="Times New Roman"/>
          <w:sz w:val="24"/>
          <w:szCs w:val="24"/>
          <w:shd w:val="clear" w:color="auto" w:fill="FFFFFF"/>
        </w:rPr>
        <w:t xml:space="preserve">, пигментами - ультрамарином, лазурью, </w:t>
      </w:r>
      <w:proofErr w:type="spellStart"/>
      <w:r w:rsidRPr="004A11F4">
        <w:rPr>
          <w:rFonts w:ascii="Times New Roman" w:hAnsi="Times New Roman" w:cs="Times New Roman"/>
          <w:sz w:val="24"/>
          <w:szCs w:val="24"/>
          <w:shd w:val="clear" w:color="auto" w:fill="FFFFFF"/>
        </w:rPr>
        <w:t>милори</w:t>
      </w:r>
      <w:proofErr w:type="spellEnd"/>
      <w:r w:rsidRPr="004A11F4">
        <w:rPr>
          <w:rFonts w:ascii="Times New Roman" w:hAnsi="Times New Roman" w:cs="Times New Roman"/>
          <w:sz w:val="24"/>
          <w:szCs w:val="24"/>
          <w:shd w:val="clear" w:color="auto" w:fill="FFFFFF"/>
        </w:rPr>
        <w:t>. Лессирующий пигмент нередко заменяют анилиновой краской. Лессировка также требует тщательной подготовки поверхности. Глазировка</w:t>
      </w:r>
      <w:proofErr w:type="gramStart"/>
      <w:r w:rsidRPr="004A11F4">
        <w:rPr>
          <w:rFonts w:ascii="Times New Roman" w:hAnsi="Times New Roman" w:cs="Times New Roman"/>
          <w:sz w:val="24"/>
          <w:szCs w:val="24"/>
          <w:shd w:val="clear" w:color="auto" w:fill="FFFFFF"/>
        </w:rPr>
        <w:t xml:space="preserve"> В</w:t>
      </w:r>
      <w:proofErr w:type="gramEnd"/>
      <w:r w:rsidRPr="004A11F4">
        <w:rPr>
          <w:rFonts w:ascii="Times New Roman" w:hAnsi="Times New Roman" w:cs="Times New Roman"/>
          <w:sz w:val="24"/>
          <w:szCs w:val="24"/>
          <w:shd w:val="clear" w:color="auto" w:fill="FFFFFF"/>
        </w:rPr>
        <w:t xml:space="preserve"> отличие от </w:t>
      </w:r>
      <w:proofErr w:type="spellStart"/>
      <w:r w:rsidRPr="004A11F4">
        <w:rPr>
          <w:rFonts w:ascii="Times New Roman" w:hAnsi="Times New Roman" w:cs="Times New Roman"/>
          <w:sz w:val="24"/>
          <w:szCs w:val="24"/>
          <w:shd w:val="clear" w:color="auto" w:fill="FFFFFF"/>
        </w:rPr>
        <w:t>олифления</w:t>
      </w:r>
      <w:proofErr w:type="spellEnd"/>
      <w:r w:rsidRPr="004A11F4">
        <w:rPr>
          <w:rFonts w:ascii="Times New Roman" w:hAnsi="Times New Roman" w:cs="Times New Roman"/>
          <w:sz w:val="24"/>
          <w:szCs w:val="24"/>
          <w:shd w:val="clear" w:color="auto" w:fill="FFFFFF"/>
        </w:rPr>
        <w:t xml:space="preserve"> и лессировки глазировка, которой отделывают исключительно древесину ценных пород, производится специальным составом - </w:t>
      </w:r>
      <w:proofErr w:type="spellStart"/>
      <w:r w:rsidRPr="004A11F4">
        <w:rPr>
          <w:rFonts w:ascii="Times New Roman" w:hAnsi="Times New Roman" w:cs="Times New Roman"/>
          <w:sz w:val="24"/>
          <w:szCs w:val="24"/>
          <w:shd w:val="clear" w:color="auto" w:fill="FFFFFF"/>
        </w:rPr>
        <w:t>глазуролем</w:t>
      </w:r>
      <w:proofErr w:type="spellEnd"/>
      <w:r w:rsidRPr="004A11F4">
        <w:rPr>
          <w:rFonts w:ascii="Times New Roman" w:hAnsi="Times New Roman" w:cs="Times New Roman"/>
          <w:sz w:val="24"/>
          <w:szCs w:val="24"/>
          <w:shd w:val="clear" w:color="auto" w:fill="FFFFFF"/>
        </w:rPr>
        <w:t xml:space="preserve">. В него входят натуральная олифа, скипидар и анилиновый краситель. Этот состав всегда подбирают под натуральный цвет отделываемой древесины: под слоем </w:t>
      </w:r>
      <w:proofErr w:type="spellStart"/>
      <w:r w:rsidRPr="004A11F4">
        <w:rPr>
          <w:rFonts w:ascii="Times New Roman" w:hAnsi="Times New Roman" w:cs="Times New Roman"/>
          <w:sz w:val="24"/>
          <w:szCs w:val="24"/>
          <w:shd w:val="clear" w:color="auto" w:fill="FFFFFF"/>
        </w:rPr>
        <w:t>глазуроля</w:t>
      </w:r>
      <w:proofErr w:type="spellEnd"/>
      <w:r w:rsidRPr="004A11F4">
        <w:rPr>
          <w:rFonts w:ascii="Times New Roman" w:hAnsi="Times New Roman" w:cs="Times New Roman"/>
          <w:sz w:val="24"/>
          <w:szCs w:val="24"/>
          <w:shd w:val="clear" w:color="auto" w:fill="FFFFFF"/>
        </w:rPr>
        <w:t xml:space="preserve"> ее текстура выглядит особенно сочной и привлекательной. </w:t>
      </w:r>
      <w:proofErr w:type="spellStart"/>
      <w:r w:rsidRPr="004A11F4">
        <w:rPr>
          <w:rFonts w:ascii="Times New Roman" w:hAnsi="Times New Roman" w:cs="Times New Roman"/>
          <w:sz w:val="24"/>
          <w:szCs w:val="24"/>
          <w:shd w:val="clear" w:color="auto" w:fill="FFFFFF"/>
        </w:rPr>
        <w:t>Олифление</w:t>
      </w:r>
      <w:proofErr w:type="spellEnd"/>
      <w:r w:rsidRPr="004A11F4">
        <w:rPr>
          <w:rFonts w:ascii="Times New Roman" w:hAnsi="Times New Roman" w:cs="Times New Roman"/>
          <w:sz w:val="24"/>
          <w:szCs w:val="24"/>
          <w:shd w:val="clear" w:color="auto" w:fill="FFFFFF"/>
        </w:rPr>
        <w:t xml:space="preserve">, лессировка и глазировка как способы отделки древесины в настоящее время применяются редко. Развитие техники отделки новейшими синтетическими материалами позволяет заменить эти способы другими более качественными, притом выполняемыми без затрат дефицитной олифы. Вощение Обработка воском применяется не только для </w:t>
      </w:r>
      <w:proofErr w:type="spellStart"/>
      <w:r w:rsidRPr="004A11F4">
        <w:rPr>
          <w:rFonts w:ascii="Times New Roman" w:hAnsi="Times New Roman" w:cs="Times New Roman"/>
          <w:sz w:val="24"/>
          <w:szCs w:val="24"/>
          <w:shd w:val="clear" w:color="auto" w:fill="FFFFFF"/>
        </w:rPr>
        <w:t>порозаполнения</w:t>
      </w:r>
      <w:proofErr w:type="spellEnd"/>
      <w:r w:rsidRPr="004A11F4">
        <w:rPr>
          <w:rFonts w:ascii="Times New Roman" w:hAnsi="Times New Roman" w:cs="Times New Roman"/>
          <w:sz w:val="24"/>
          <w:szCs w:val="24"/>
          <w:shd w:val="clear" w:color="auto" w:fill="FFFFFF"/>
        </w:rPr>
        <w:t xml:space="preserve"> перед лакированием; вощение является широко распространенным видом прозрачной глянцевой отделки древесины, в особенности крупнопористых пород. Для отделки лучше пользоваться восковыми мастиками на скипидаре, а не на бензине: они прочнее держатся на древесине и дают больший блеск. После нанесения и втирания восковой мастики и некоторой выдержки отделываемую поверхность подвергают лощению. Лощение, производимое тотчас же после нанесения мастики, дает меньший блеск. Лоск наводится сукном, мочалом, морской травой. Для защиты воскового покрытия от действия тепла и влаги и от механических повреждений его покрывают бесцветным спиртовым лаком. Делают это после того, как слой воска окончательно просохнет, т. е. когда полностью испарится скипидар. Наличие остатков скипидара под лаковой пленкой ведет к появлению неисчезающих белых пятен, резко портящих отделку. До нанесения лака нужно предохранить восковое покрытие от сырости и пыли. Под влиянием сырости в воске образуются белые пятна, пыль делает поверхность шероховатой. </w:t>
      </w:r>
      <w:proofErr w:type="spellStart"/>
      <w:r w:rsidRPr="004A11F4">
        <w:rPr>
          <w:rFonts w:ascii="Times New Roman" w:hAnsi="Times New Roman" w:cs="Times New Roman"/>
          <w:sz w:val="24"/>
          <w:szCs w:val="24"/>
          <w:shd w:val="clear" w:color="auto" w:fill="FFFFFF"/>
        </w:rPr>
        <w:t>Мастичение</w:t>
      </w:r>
      <w:proofErr w:type="spellEnd"/>
      <w:proofErr w:type="gramStart"/>
      <w:r w:rsidRPr="004A11F4">
        <w:rPr>
          <w:rFonts w:ascii="Times New Roman" w:hAnsi="Times New Roman" w:cs="Times New Roman"/>
          <w:sz w:val="24"/>
          <w:szCs w:val="24"/>
          <w:shd w:val="clear" w:color="auto" w:fill="FFFFFF"/>
        </w:rPr>
        <w:t xml:space="preserve"> Т</w:t>
      </w:r>
      <w:proofErr w:type="gramEnd"/>
      <w:r w:rsidRPr="004A11F4">
        <w:rPr>
          <w:rFonts w:ascii="Times New Roman" w:hAnsi="Times New Roman" w:cs="Times New Roman"/>
          <w:sz w:val="24"/>
          <w:szCs w:val="24"/>
          <w:shd w:val="clear" w:color="auto" w:fill="FFFFFF"/>
        </w:rPr>
        <w:t xml:space="preserve">ак называется окончательная отделка поверхности древесины различными мастиками. Вощение, в сущности, один из видов </w:t>
      </w:r>
      <w:proofErr w:type="spellStart"/>
      <w:r w:rsidRPr="004A11F4">
        <w:rPr>
          <w:rFonts w:ascii="Times New Roman" w:hAnsi="Times New Roman" w:cs="Times New Roman"/>
          <w:sz w:val="24"/>
          <w:szCs w:val="24"/>
          <w:shd w:val="clear" w:color="auto" w:fill="FFFFFF"/>
        </w:rPr>
        <w:t>мастичения</w:t>
      </w:r>
      <w:proofErr w:type="spellEnd"/>
      <w:r w:rsidRPr="004A11F4">
        <w:rPr>
          <w:rFonts w:ascii="Times New Roman" w:hAnsi="Times New Roman" w:cs="Times New Roman"/>
          <w:sz w:val="24"/>
          <w:szCs w:val="24"/>
          <w:shd w:val="clear" w:color="auto" w:fill="FFFFFF"/>
        </w:rPr>
        <w:t xml:space="preserve">, дополненный нанесением лакового покрытия. Для </w:t>
      </w:r>
      <w:proofErr w:type="spellStart"/>
      <w:r w:rsidRPr="004A11F4">
        <w:rPr>
          <w:rFonts w:ascii="Times New Roman" w:hAnsi="Times New Roman" w:cs="Times New Roman"/>
          <w:sz w:val="24"/>
          <w:szCs w:val="24"/>
          <w:shd w:val="clear" w:color="auto" w:fill="FFFFFF"/>
        </w:rPr>
        <w:t>мастичения</w:t>
      </w:r>
      <w:proofErr w:type="spellEnd"/>
      <w:r w:rsidRPr="004A11F4">
        <w:rPr>
          <w:rFonts w:ascii="Times New Roman" w:hAnsi="Times New Roman" w:cs="Times New Roman"/>
          <w:sz w:val="24"/>
          <w:szCs w:val="24"/>
          <w:shd w:val="clear" w:color="auto" w:fill="FFFFFF"/>
        </w:rPr>
        <w:t xml:space="preserve"> чаще применяется восковая мастика, в которую, кроме воска, входят канифоль, скипидар, мыло, сухая краска, поташ. Основную составную часть (40%) составляет воск. Канифоль в количестве 10% вводится как пленкообразующее вещество; мыло в таком же количестве дается для повышений эластичности покрытия. Скипидар, сухие краски и поташ дозируют в зависимости от пористости древесины. Кроме </w:t>
      </w:r>
      <w:proofErr w:type="gramStart"/>
      <w:r w:rsidRPr="004A11F4">
        <w:rPr>
          <w:rFonts w:ascii="Times New Roman" w:hAnsi="Times New Roman" w:cs="Times New Roman"/>
          <w:sz w:val="24"/>
          <w:szCs w:val="24"/>
          <w:shd w:val="clear" w:color="auto" w:fill="FFFFFF"/>
        </w:rPr>
        <w:t>восковой</w:t>
      </w:r>
      <w:proofErr w:type="gramEnd"/>
      <w:r w:rsidRPr="004A11F4">
        <w:rPr>
          <w:rFonts w:ascii="Times New Roman" w:hAnsi="Times New Roman" w:cs="Times New Roman"/>
          <w:sz w:val="24"/>
          <w:szCs w:val="24"/>
          <w:shd w:val="clear" w:color="auto" w:fill="FFFFFF"/>
        </w:rPr>
        <w:t xml:space="preserve">, применяют значительное количество мастик, приготовляемых по различным рецептам. В их состав входят в основном канифоль и бензин с добавлением в небольших количествах церезина, стеарина, мыла, талька и некоторых других химикатов (по рецептам). Ко всем мастикам предъявляется требование: не изменять цвета и не затенять текстуру отделываемой древесины. В необходимых случаях мастику подкрашивают под цвет древесины. При работе мастиками с канифолью излишки мастики удаляют с поверхности тряпкой, смоченной бензином. Матирование Способом матирования придают отделанным мастиками поверхностям древесины ровный, приятный матовый вид. С этой целью обрабатывают </w:t>
      </w:r>
      <w:proofErr w:type="spellStart"/>
      <w:r w:rsidRPr="004A11F4">
        <w:rPr>
          <w:rFonts w:ascii="Times New Roman" w:hAnsi="Times New Roman" w:cs="Times New Roman"/>
          <w:sz w:val="24"/>
          <w:szCs w:val="24"/>
          <w:shd w:val="clear" w:color="auto" w:fill="FFFFFF"/>
        </w:rPr>
        <w:t>мастикованные</w:t>
      </w:r>
      <w:proofErr w:type="spellEnd"/>
      <w:r w:rsidRPr="004A11F4">
        <w:rPr>
          <w:rFonts w:ascii="Times New Roman" w:hAnsi="Times New Roman" w:cs="Times New Roman"/>
          <w:sz w:val="24"/>
          <w:szCs w:val="24"/>
          <w:shd w:val="clear" w:color="auto" w:fill="FFFFFF"/>
        </w:rPr>
        <w:t xml:space="preserve"> поверхности специальными шлифовальными пастами или шкуркой с очень мелким зерном. Если поверхность по мастике покрыта спиртовым лаком, ее шлифуют пастой № 289, а если масляным лаком - поверхность протирают этиловым спиртом. Очень хорошее матовое покрытие дает выпускаемая промышленностью влагоустойчивая паста «</w:t>
      </w:r>
      <w:proofErr w:type="spellStart"/>
      <w:r w:rsidRPr="004A11F4">
        <w:rPr>
          <w:rFonts w:ascii="Times New Roman" w:hAnsi="Times New Roman" w:cs="Times New Roman"/>
          <w:sz w:val="24"/>
          <w:szCs w:val="24"/>
          <w:shd w:val="clear" w:color="auto" w:fill="FFFFFF"/>
        </w:rPr>
        <w:t>Матолеин</w:t>
      </w:r>
      <w:proofErr w:type="spellEnd"/>
      <w:r w:rsidRPr="004A11F4">
        <w:rPr>
          <w:rFonts w:ascii="Times New Roman" w:hAnsi="Times New Roman" w:cs="Times New Roman"/>
          <w:sz w:val="24"/>
          <w:szCs w:val="24"/>
          <w:shd w:val="clear" w:color="auto" w:fill="FFFFFF"/>
        </w:rPr>
        <w:t xml:space="preserve">». Шлифование шкуркой ведут с керосином или скипидаром, или же с водой, если шкурка водоупорная. При матировании возможны такие дефекты: следы от шлифования; неравномерное покрытие пастой; оставление на обработанной поверхности излишков пасты; просадка пасты в крупные поры. Все эти дефекты легко предупредить аккуратной, тщательной работой. Матовая отделка имеет ряд достоинств. </w:t>
      </w:r>
      <w:proofErr w:type="gramStart"/>
      <w:r w:rsidRPr="004A11F4">
        <w:rPr>
          <w:rFonts w:ascii="Times New Roman" w:hAnsi="Times New Roman" w:cs="Times New Roman"/>
          <w:sz w:val="24"/>
          <w:szCs w:val="24"/>
          <w:shd w:val="clear" w:color="auto" w:fill="FFFFFF"/>
        </w:rPr>
        <w:t xml:space="preserve">Эти достоинства: ) быстрота и легкость выполнения; ) </w:t>
      </w:r>
      <w:proofErr w:type="spellStart"/>
      <w:r w:rsidRPr="004A11F4">
        <w:rPr>
          <w:rFonts w:ascii="Times New Roman" w:hAnsi="Times New Roman" w:cs="Times New Roman"/>
          <w:sz w:val="24"/>
          <w:szCs w:val="24"/>
          <w:shd w:val="clear" w:color="auto" w:fill="FFFFFF"/>
        </w:rPr>
        <w:t>бездефицитность</w:t>
      </w:r>
      <w:proofErr w:type="spellEnd"/>
      <w:r w:rsidRPr="004A11F4">
        <w:rPr>
          <w:rFonts w:ascii="Times New Roman" w:hAnsi="Times New Roman" w:cs="Times New Roman"/>
          <w:sz w:val="24"/>
          <w:szCs w:val="24"/>
          <w:shd w:val="clear" w:color="auto" w:fill="FFFFFF"/>
        </w:rPr>
        <w:t xml:space="preserve"> и сравнительно небольшая стоимость потребных материалов; ) получение отделанной поверхности с довольно высокими техническими, декоративными и гигиеническими качествами. </w:t>
      </w:r>
      <w:proofErr w:type="gramEnd"/>
    </w:p>
    <w:p w:rsidR="00CF7E8F" w:rsidRPr="004A11F4" w:rsidRDefault="002D0A33" w:rsidP="004A11F4">
      <w:pPr>
        <w:spacing w:after="0" w:line="240" w:lineRule="auto"/>
        <w:ind w:left="-1134" w:right="-426"/>
        <w:jc w:val="both"/>
        <w:rPr>
          <w:rFonts w:ascii="Times New Roman" w:hAnsi="Times New Roman" w:cs="Times New Roman"/>
          <w:sz w:val="24"/>
          <w:szCs w:val="24"/>
          <w:shd w:val="clear" w:color="auto" w:fill="FFFFFF"/>
        </w:rPr>
      </w:pPr>
      <w:r w:rsidRPr="004A11F4">
        <w:rPr>
          <w:rFonts w:ascii="Times New Roman" w:hAnsi="Times New Roman" w:cs="Times New Roman"/>
          <w:sz w:val="24"/>
          <w:szCs w:val="24"/>
          <w:shd w:val="clear" w:color="auto" w:fill="FFFFFF"/>
        </w:rPr>
        <w:t xml:space="preserve">IV.ПРОЗРАЧНАЯ ОТДЕЛКА ДРЕВЕСИНЫ ЛАКАМИ (ЛАКИРОВАНИЕ) Лакирование - самый распространенный вид отделки столярных изделий. Лаки. Существуют лаки масляные, спиртовые и нитроцеллюлозные (нитролаки). Нанесенные на поверхность древесины, они образуют после высыхания прочную защитную пленку, хорошо сцепленную с этой поверхностью. Лаки должны давать пленку прозрачную, гладкую на ощупь, светоустойчивую, теплоустойчивую, с равномерным глянцем. Установлено, что чем пленка тоньше, тем она плотнее и тем лучше блестит. В толстой пленке под </w:t>
      </w:r>
      <w:r w:rsidRPr="004A11F4">
        <w:rPr>
          <w:rFonts w:ascii="Times New Roman" w:hAnsi="Times New Roman" w:cs="Times New Roman"/>
          <w:sz w:val="24"/>
          <w:szCs w:val="24"/>
          <w:shd w:val="clear" w:color="auto" w:fill="FFFFFF"/>
        </w:rPr>
        <w:lastRenderedPageBreak/>
        <w:t>влиянием ее усадки образуются незаметные трещинки, поверхность такой пленки получается недостаточно гладкой. Различают четыре стадии высыхания лакокрасочных покрытий: «от пыли», «на отлип», «для шлифования» и «</w:t>
      </w:r>
      <w:proofErr w:type="gramStart"/>
      <w:r w:rsidRPr="004A11F4">
        <w:rPr>
          <w:rFonts w:ascii="Times New Roman" w:hAnsi="Times New Roman" w:cs="Times New Roman"/>
          <w:sz w:val="24"/>
          <w:szCs w:val="24"/>
          <w:shd w:val="clear" w:color="auto" w:fill="FFFFFF"/>
        </w:rPr>
        <w:t>полное</w:t>
      </w:r>
      <w:proofErr w:type="gramEnd"/>
      <w:r w:rsidRPr="004A11F4">
        <w:rPr>
          <w:rFonts w:ascii="Times New Roman" w:hAnsi="Times New Roman" w:cs="Times New Roman"/>
          <w:sz w:val="24"/>
          <w:szCs w:val="24"/>
          <w:shd w:val="clear" w:color="auto" w:fill="FFFFFF"/>
        </w:rPr>
        <w:t xml:space="preserve">». Первая из этих стадий - высыхание от пыли - характеризуется образованием на поверхности покрытия тонкой пленки, настолько подсохшей, что к ней уже не может прилипать пыль. </w:t>
      </w:r>
      <w:proofErr w:type="gramStart"/>
      <w:r w:rsidRPr="004A11F4">
        <w:rPr>
          <w:rFonts w:ascii="Times New Roman" w:hAnsi="Times New Roman" w:cs="Times New Roman"/>
          <w:sz w:val="24"/>
          <w:szCs w:val="24"/>
          <w:shd w:val="clear" w:color="auto" w:fill="FFFFFF"/>
        </w:rPr>
        <w:t>На отлип</w:t>
      </w:r>
      <w:proofErr w:type="gramEnd"/>
      <w:r w:rsidRPr="004A11F4">
        <w:rPr>
          <w:rFonts w:ascii="Times New Roman" w:hAnsi="Times New Roman" w:cs="Times New Roman"/>
          <w:sz w:val="24"/>
          <w:szCs w:val="24"/>
          <w:shd w:val="clear" w:color="auto" w:fill="FFFFFF"/>
        </w:rPr>
        <w:t xml:space="preserve"> - это такая стадия высыхания, когда к поверхности покрытия уже не прилипает ватный тампон, прижатый рукой, и палец, если им нажать на пленку, не оставляет на ней отпечатка. На стадии «для шлифования» пленка уже обладает твердостью, допускающей шлифование без опасения повредить пленку. «Полное» высыхание характеризуется одинаковой твердостью покрытия по всей его толщине. 4.1Приемы лакирования Лакирование вручную производится тампоном, реже кистью. Для тампона берут ком ваты, обертывают его тонким мягким льняным полотном или марлей, обязательно стираной; нестираная марля оставляет на лакируемой поверхности вклеивающиеся волокна. Тампон делают таких размеров, чтобы его было удобно держать в руке; небольшие поверхности, а также кромки лакируют тампонами меньших размеров. Для лакирования наливают лак в тампон, хорошо пропитывая вату. Насыщенность тампона лаком должна быть такой, чтобы при незначительном надавливании на него на поверхности древесины оставался сплошной тонкий слой лака без потеков. В ходе лакирования в тампон время от времени добавляют лак, для того чтобы толщина покрытия получилась равномерной. В перерывы и по окончании работы тампон промывают спиртом. Непромытым тампон оставлять нельзя, так как иначе на нем образуется твердая лаковая </w:t>
      </w:r>
      <w:proofErr w:type="gramStart"/>
      <w:r w:rsidRPr="004A11F4">
        <w:rPr>
          <w:rFonts w:ascii="Times New Roman" w:hAnsi="Times New Roman" w:cs="Times New Roman"/>
          <w:sz w:val="24"/>
          <w:szCs w:val="24"/>
          <w:shd w:val="clear" w:color="auto" w:fill="FFFFFF"/>
        </w:rPr>
        <w:t>корка</w:t>
      </w:r>
      <w:proofErr w:type="gramEnd"/>
      <w:r w:rsidRPr="004A11F4">
        <w:rPr>
          <w:rFonts w:ascii="Times New Roman" w:hAnsi="Times New Roman" w:cs="Times New Roman"/>
          <w:sz w:val="24"/>
          <w:szCs w:val="24"/>
          <w:shd w:val="clear" w:color="auto" w:fill="FFFFFF"/>
        </w:rPr>
        <w:t xml:space="preserve"> и он станет непригодным к работе. Тампон надо хранить в плотно закрывающейся коробочке. Кистью наносят лак в местах, куда нельзя проникнуть с тампоном. Исключение составляет масляный лак: при его употреблении допускается сплошное лакирование кистью. Для нанесения лаковых покрытий применяют кисти из мягкого волоса, их размеры и форма (плоские или круглые) зависят от размера и профиля лакируемой поверхности. В перерывы и по окончании работы кисти обязательно промывают: спиртом - когда отделку производят спиртовым лаком, скипидаром - когда применяют масляный лак, специальным растворителем - при лакировании нитролаками. Тампоном наносят лак вдоль волокон плотно примыкающими полосами. Частичное перекрывание полос (нахлестки) в местах примыкания должно быть небольшим, полосы должны хорошо разливаться и образовывать ровную поверхность. Лакируют не менее двух раз; каждый следующий слой лака наносят только после того, как хорошо высохнет и будет обработан шлифованием предыдущий слой. Шлифование производится пемзовым порошком. Изделия лакируют в собранном виде. Работа ведется в довольно быстром темпе, с равномерным нажимом на тампон. Нельзя задерживать тампон на</w:t>
      </w:r>
      <w:bookmarkStart w:id="0" w:name="_GoBack"/>
      <w:bookmarkEnd w:id="0"/>
      <w:r w:rsidRPr="004A11F4">
        <w:rPr>
          <w:rFonts w:ascii="Times New Roman" w:hAnsi="Times New Roman" w:cs="Times New Roman"/>
          <w:sz w:val="24"/>
          <w:szCs w:val="24"/>
          <w:shd w:val="clear" w:color="auto" w:fill="FFFFFF"/>
        </w:rPr>
        <w:t xml:space="preserve"> одном месте: здесь тотчас же образуется неустранимое желтое пятно. Не допускаются пропуски, потеки, полосы, нельзя дважды проходить тампоном по </w:t>
      </w:r>
      <w:proofErr w:type="gramStart"/>
      <w:r w:rsidRPr="004A11F4">
        <w:rPr>
          <w:rFonts w:ascii="Times New Roman" w:hAnsi="Times New Roman" w:cs="Times New Roman"/>
          <w:sz w:val="24"/>
          <w:szCs w:val="24"/>
          <w:shd w:val="clear" w:color="auto" w:fill="FFFFFF"/>
        </w:rPr>
        <w:t>одному</w:t>
      </w:r>
      <w:proofErr w:type="gramEnd"/>
      <w:r w:rsidRPr="004A11F4">
        <w:rPr>
          <w:rFonts w:ascii="Times New Roman" w:hAnsi="Times New Roman" w:cs="Times New Roman"/>
          <w:sz w:val="24"/>
          <w:szCs w:val="24"/>
          <w:shd w:val="clear" w:color="auto" w:fill="FFFFFF"/>
        </w:rPr>
        <w:t xml:space="preserve"> а тому же месту. Не следует наливать лак на рабочую поверхность тампона или окунать тампон в лак. По мере высыхания тампона его развертывают, расправляют вату и равномерно напитывают ее лаком. После каждой такой заправки делают пробный мазок на специально подготовленной для этого дощечке. При длительной работе по бокам тампона насыхает «корка». Такой тампон заменяют новым или обновляют. Во втором случае тампон развертывают, промывают полотняную или марлевую обвертку в растворителе (спирте, скипидаре, растворителе нитролака) и снова заправляют. Спиртовые лаки обычно наносят в 2-3 слоя. Межоперационные выдержки для сушки длятся 40-50 мин. Покрытие полностью высыхает за 2 часа. Увеличением количества слоев покрытия и шлифованием поверхность доводят до зеркального блеска. Масляные лаки наносят в 2-3 слоя с межоперационными выдержками для сушки длительностью 6-8 час. Полное высыхание наступает не менее чем через 48 час. Работу можно выполнять как тампоном, так и кистью. Нитролаки наносят в 4-5 слоев с выдержками в 30-40 мин. Срок полного высыхания до 2 час. Для лакирования вручную нельзя применять нитролаки, предназначенные для нанесения способом распыления. В эти нитролаки входят настолько активные (сильные) растворители, что при нанесении их кистью или тампоном, они растворяют ранее нанесенные слои лака, и той же кистью или тампоном эти слои сдираются с обрабатываемой поверхности. Для лакирования вручную промышленность выпускает специальные нитролаки ВК-1. Нитролаки обладают рядом преимуществ перед спиртовыми и масляными лаками. Помимо того, что они быстро затвердевают, сокращая этим длительность процесса отделки, нитролаки имеют еще такие достоинства: они дешевле лаков спиртовых и масляных, изготовляются из недефицитных материалов отечественного производства и их пленка не размягчается при нагревании до 90°, не разрушается горячей водой, щелочами, керосином. Технологический процесс лакирования. При </w:t>
      </w:r>
      <w:r w:rsidRPr="004A11F4">
        <w:rPr>
          <w:rFonts w:ascii="Times New Roman" w:hAnsi="Times New Roman" w:cs="Times New Roman"/>
          <w:sz w:val="24"/>
          <w:szCs w:val="24"/>
          <w:shd w:val="clear" w:color="auto" w:fill="FFFFFF"/>
        </w:rPr>
        <w:lastRenderedPageBreak/>
        <w:t>обычном лакировании с глянцем операции, включая и отделочную подготовку, выполняют в следующем порядке (схематически): . Увлажнение . Сушка . Удаление ворса . Заполнение пор . Сушка . Шлифование . Нанесение первого слоя лака . Сушка . Шлифование . Нанесение второго слоя лака . Заключительная сушка</w:t>
      </w:r>
      <w:proofErr w:type="gramStart"/>
      <w:r w:rsidRPr="004A11F4">
        <w:rPr>
          <w:rFonts w:ascii="Times New Roman" w:hAnsi="Times New Roman" w:cs="Times New Roman"/>
          <w:sz w:val="24"/>
          <w:szCs w:val="24"/>
          <w:shd w:val="clear" w:color="auto" w:fill="FFFFFF"/>
        </w:rPr>
        <w:t xml:space="preserve"> П</w:t>
      </w:r>
      <w:proofErr w:type="gramEnd"/>
      <w:r w:rsidRPr="004A11F4">
        <w:rPr>
          <w:rFonts w:ascii="Times New Roman" w:hAnsi="Times New Roman" w:cs="Times New Roman"/>
          <w:sz w:val="24"/>
          <w:szCs w:val="24"/>
          <w:shd w:val="clear" w:color="auto" w:fill="FFFFFF"/>
        </w:rPr>
        <w:t xml:space="preserve">ри лакировании древесины крупнопористых пород операции 4, 5 и 6 выполняются два раза. При лакировании с предварительным крашением древесины между операциями 3 и 4 производится крашение раствором прозрачного красителя, за которым следует сушка длительностью не менее двух часов. После сушки окрашенную поверхность протирают, одновременно удаляя остатки ворса. При лакировании высшего качества наносятся четыре и больше слоев лака. Каждый слой подвергают сушке и шлифованию. Продолжительность межоперационной сушки зависит от </w:t>
      </w:r>
      <w:proofErr w:type="gramStart"/>
      <w:r w:rsidRPr="004A11F4">
        <w:rPr>
          <w:rFonts w:ascii="Times New Roman" w:hAnsi="Times New Roman" w:cs="Times New Roman"/>
          <w:sz w:val="24"/>
          <w:szCs w:val="24"/>
          <w:shd w:val="clear" w:color="auto" w:fill="FFFFFF"/>
        </w:rPr>
        <w:t>свойств</w:t>
      </w:r>
      <w:proofErr w:type="gramEnd"/>
      <w:r w:rsidRPr="004A11F4">
        <w:rPr>
          <w:rFonts w:ascii="Times New Roman" w:hAnsi="Times New Roman" w:cs="Times New Roman"/>
          <w:sz w:val="24"/>
          <w:szCs w:val="24"/>
          <w:shd w:val="clear" w:color="auto" w:fill="FFFFFF"/>
        </w:rPr>
        <w:t xml:space="preserve"> нанесенных на древесину отделочных составов, от температурных условий, качества выполнения отделки. Например, сушка после увлажнения, производимого с целью удаления ворса, обычно длится 2 часа. Однако это время можно уменьшить, если температура воздуха в помещении, где ведется отделка, выше обычной и если увлажнение сделано аккуратно, без глубокого пропитывания. Продолжительность сушки после </w:t>
      </w:r>
      <w:proofErr w:type="spellStart"/>
      <w:r w:rsidRPr="004A11F4">
        <w:rPr>
          <w:rFonts w:ascii="Times New Roman" w:hAnsi="Times New Roman" w:cs="Times New Roman"/>
          <w:sz w:val="24"/>
          <w:szCs w:val="24"/>
          <w:shd w:val="clear" w:color="auto" w:fill="FFFFFF"/>
        </w:rPr>
        <w:t>порозаполнения</w:t>
      </w:r>
      <w:proofErr w:type="spellEnd"/>
      <w:r w:rsidRPr="004A11F4">
        <w:rPr>
          <w:rFonts w:ascii="Times New Roman" w:hAnsi="Times New Roman" w:cs="Times New Roman"/>
          <w:sz w:val="24"/>
          <w:szCs w:val="24"/>
          <w:shd w:val="clear" w:color="auto" w:fill="FFFFFF"/>
        </w:rPr>
        <w:t xml:space="preserve"> зависит от состава </w:t>
      </w:r>
      <w:proofErr w:type="spellStart"/>
      <w:r w:rsidRPr="004A11F4">
        <w:rPr>
          <w:rFonts w:ascii="Times New Roman" w:hAnsi="Times New Roman" w:cs="Times New Roman"/>
          <w:sz w:val="24"/>
          <w:szCs w:val="24"/>
          <w:shd w:val="clear" w:color="auto" w:fill="FFFFFF"/>
        </w:rPr>
        <w:t>порозаполнителя</w:t>
      </w:r>
      <w:proofErr w:type="spellEnd"/>
      <w:r w:rsidRPr="004A11F4">
        <w:rPr>
          <w:rFonts w:ascii="Times New Roman" w:hAnsi="Times New Roman" w:cs="Times New Roman"/>
          <w:sz w:val="24"/>
          <w:szCs w:val="24"/>
          <w:shd w:val="clear" w:color="auto" w:fill="FFFFFF"/>
        </w:rPr>
        <w:t xml:space="preserve">: канифольно-смоляные </w:t>
      </w:r>
      <w:proofErr w:type="spellStart"/>
      <w:r w:rsidRPr="004A11F4">
        <w:rPr>
          <w:rFonts w:ascii="Times New Roman" w:hAnsi="Times New Roman" w:cs="Times New Roman"/>
          <w:sz w:val="24"/>
          <w:szCs w:val="24"/>
          <w:shd w:val="clear" w:color="auto" w:fill="FFFFFF"/>
        </w:rPr>
        <w:t>порозаполнители</w:t>
      </w:r>
      <w:proofErr w:type="spellEnd"/>
      <w:r w:rsidRPr="004A11F4">
        <w:rPr>
          <w:rFonts w:ascii="Times New Roman" w:hAnsi="Times New Roman" w:cs="Times New Roman"/>
          <w:sz w:val="24"/>
          <w:szCs w:val="24"/>
          <w:shd w:val="clear" w:color="auto" w:fill="FFFFFF"/>
        </w:rPr>
        <w:t xml:space="preserve"> высыхают быстро, другие медленно. То же можно сказать и о лаках. Столяр должен всегда стремиться к сокращению сроков межоперационной сушки без снижения качества отделки.</w:t>
      </w:r>
      <w:r w:rsidRPr="004A11F4">
        <w:rPr>
          <w:rFonts w:ascii="Times New Roman" w:hAnsi="Times New Roman" w:cs="Times New Roman"/>
          <w:sz w:val="24"/>
          <w:szCs w:val="24"/>
        </w:rPr>
        <w:br/>
      </w:r>
    </w:p>
    <w:p w:rsidR="007D5E8F" w:rsidRPr="004A11F4" w:rsidRDefault="007D5E8F" w:rsidP="004A11F4">
      <w:pPr>
        <w:spacing w:after="0" w:line="240" w:lineRule="auto"/>
        <w:ind w:left="-1134" w:right="-426"/>
        <w:jc w:val="both"/>
        <w:rPr>
          <w:rFonts w:ascii="Times New Roman" w:hAnsi="Times New Roman" w:cs="Times New Roman"/>
          <w:sz w:val="24"/>
          <w:szCs w:val="24"/>
          <w:shd w:val="clear" w:color="auto" w:fill="FFFFFF"/>
        </w:rPr>
      </w:pPr>
    </w:p>
    <w:sectPr w:rsidR="007D5E8F" w:rsidRPr="004A11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A33"/>
    <w:rsid w:val="002D0A33"/>
    <w:rsid w:val="004A11F4"/>
    <w:rsid w:val="007D5E8F"/>
    <w:rsid w:val="00CF7E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D5E8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D0A33"/>
    <w:rPr>
      <w:color w:val="0000FF"/>
      <w:u w:val="single"/>
    </w:rPr>
  </w:style>
  <w:style w:type="character" w:customStyle="1" w:styleId="10">
    <w:name w:val="Заголовок 1 Знак"/>
    <w:basedOn w:val="a0"/>
    <w:link w:val="1"/>
    <w:uiPriority w:val="9"/>
    <w:rsid w:val="007D5E8F"/>
    <w:rPr>
      <w:rFonts w:ascii="Times New Roman" w:eastAsia="Times New Roman" w:hAnsi="Times New Roman" w:cs="Times New Roman"/>
      <w:b/>
      <w:bCs/>
      <w:kern w:val="36"/>
      <w:sz w:val="48"/>
      <w:szCs w:val="48"/>
      <w:lang w:eastAsia="ru-RU"/>
    </w:rPr>
  </w:style>
  <w:style w:type="paragraph" w:styleId="a4">
    <w:name w:val="Normal (Web)"/>
    <w:basedOn w:val="a"/>
    <w:uiPriority w:val="99"/>
    <w:semiHidden/>
    <w:unhideWhenUsed/>
    <w:rsid w:val="007D5E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7D5E8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D5E8F"/>
    <w:rPr>
      <w:rFonts w:ascii="Tahoma" w:hAnsi="Tahoma" w:cs="Tahoma"/>
      <w:sz w:val="16"/>
      <w:szCs w:val="16"/>
    </w:rPr>
  </w:style>
  <w:style w:type="character" w:styleId="a7">
    <w:name w:val="Strong"/>
    <w:basedOn w:val="a0"/>
    <w:uiPriority w:val="22"/>
    <w:qFormat/>
    <w:rsid w:val="007D5E8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D5E8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D0A33"/>
    <w:rPr>
      <w:color w:val="0000FF"/>
      <w:u w:val="single"/>
    </w:rPr>
  </w:style>
  <w:style w:type="character" w:customStyle="1" w:styleId="10">
    <w:name w:val="Заголовок 1 Знак"/>
    <w:basedOn w:val="a0"/>
    <w:link w:val="1"/>
    <w:uiPriority w:val="9"/>
    <w:rsid w:val="007D5E8F"/>
    <w:rPr>
      <w:rFonts w:ascii="Times New Roman" w:eastAsia="Times New Roman" w:hAnsi="Times New Roman" w:cs="Times New Roman"/>
      <w:b/>
      <w:bCs/>
      <w:kern w:val="36"/>
      <w:sz w:val="48"/>
      <w:szCs w:val="48"/>
      <w:lang w:eastAsia="ru-RU"/>
    </w:rPr>
  </w:style>
  <w:style w:type="paragraph" w:styleId="a4">
    <w:name w:val="Normal (Web)"/>
    <w:basedOn w:val="a"/>
    <w:uiPriority w:val="99"/>
    <w:semiHidden/>
    <w:unhideWhenUsed/>
    <w:rsid w:val="007D5E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7D5E8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D5E8F"/>
    <w:rPr>
      <w:rFonts w:ascii="Tahoma" w:hAnsi="Tahoma" w:cs="Tahoma"/>
      <w:sz w:val="16"/>
      <w:szCs w:val="16"/>
    </w:rPr>
  </w:style>
  <w:style w:type="character" w:styleId="a7">
    <w:name w:val="Strong"/>
    <w:basedOn w:val="a0"/>
    <w:uiPriority w:val="22"/>
    <w:qFormat/>
    <w:rsid w:val="007D5E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098657">
      <w:bodyDiv w:val="1"/>
      <w:marLeft w:val="0"/>
      <w:marRight w:val="0"/>
      <w:marTop w:val="0"/>
      <w:marBottom w:val="0"/>
      <w:divBdr>
        <w:top w:val="none" w:sz="0" w:space="0" w:color="auto"/>
        <w:left w:val="none" w:sz="0" w:space="0" w:color="auto"/>
        <w:bottom w:val="none" w:sz="0" w:space="0" w:color="auto"/>
        <w:right w:val="none" w:sz="0" w:space="0" w:color="auto"/>
      </w:divBdr>
    </w:div>
    <w:div w:id="1046753910">
      <w:bodyDiv w:val="1"/>
      <w:marLeft w:val="0"/>
      <w:marRight w:val="0"/>
      <w:marTop w:val="0"/>
      <w:marBottom w:val="0"/>
      <w:divBdr>
        <w:top w:val="none" w:sz="0" w:space="0" w:color="auto"/>
        <w:left w:val="none" w:sz="0" w:space="0" w:color="auto"/>
        <w:bottom w:val="none" w:sz="0" w:space="0" w:color="auto"/>
        <w:right w:val="none" w:sz="0" w:space="0" w:color="auto"/>
      </w:divBdr>
    </w:div>
    <w:div w:id="1254434472">
      <w:bodyDiv w:val="1"/>
      <w:marLeft w:val="0"/>
      <w:marRight w:val="0"/>
      <w:marTop w:val="0"/>
      <w:marBottom w:val="0"/>
      <w:divBdr>
        <w:top w:val="none" w:sz="0" w:space="0" w:color="auto"/>
        <w:left w:val="none" w:sz="0" w:space="0" w:color="auto"/>
        <w:bottom w:val="none" w:sz="0" w:space="0" w:color="auto"/>
        <w:right w:val="none" w:sz="0" w:space="0" w:color="auto"/>
      </w:divBdr>
    </w:div>
    <w:div w:id="1890725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3786</Words>
  <Characters>21582</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Приемная</cp:lastModifiedBy>
  <cp:revision>3</cp:revision>
  <dcterms:created xsi:type="dcterms:W3CDTF">2020-02-02T11:42:00Z</dcterms:created>
  <dcterms:modified xsi:type="dcterms:W3CDTF">2020-02-03T06:04:00Z</dcterms:modified>
</cp:coreProperties>
</file>