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709"/>
        <w:gridCol w:w="3261"/>
        <w:gridCol w:w="1134"/>
        <w:gridCol w:w="4678"/>
        <w:gridCol w:w="3119"/>
        <w:gridCol w:w="2267"/>
        <w:gridCol w:w="1134"/>
      </w:tblGrid>
      <w:tr w:rsidR="00555ACE" w:rsidRPr="00BA09A7" w:rsidTr="00E77365">
        <w:tc>
          <w:tcPr>
            <w:tcW w:w="709" w:type="dxa"/>
          </w:tcPr>
          <w:p w:rsidR="00555ACE" w:rsidRPr="00BA09A7" w:rsidRDefault="00555ACE" w:rsidP="00E77365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3261" w:type="dxa"/>
          </w:tcPr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</w:tcPr>
          <w:p w:rsidR="00555ACE" w:rsidRPr="00BA09A7" w:rsidRDefault="00555ACE" w:rsidP="00E77365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678" w:type="dxa"/>
          </w:tcPr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119" w:type="dxa"/>
          </w:tcPr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67" w:type="dxa"/>
          </w:tcPr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</w:tcPr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555ACE" w:rsidRPr="00BA09A7" w:rsidTr="00E77365">
        <w:tc>
          <w:tcPr>
            <w:tcW w:w="709" w:type="dxa"/>
          </w:tcPr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3261" w:type="dxa"/>
          </w:tcPr>
          <w:p w:rsidR="00555ACE" w:rsidRPr="00BA09A7" w:rsidRDefault="00555ACE" w:rsidP="00E773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09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Прыслоўе: агульнае значэнне, марфалагічныя прыметы, сінтаксічная роля. Разрады прыслоўяў па значэнні.Ступені параўнання</w:t>
            </w:r>
          </w:p>
          <w:p w:rsidR="00555ACE" w:rsidRPr="00BA09A7" w:rsidRDefault="00555ACE" w:rsidP="00E773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</w:tcPr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09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678" w:type="dxa"/>
          </w:tcPr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09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Падагуліць і сістэматызаваць веды аб прыслоўі як часціне мовы, разрадах прыслоўяў, утварэнні форм ступеней параўнання якасных прыслоўяў, спосабах утварэння прыслоўяў, правапісе прыслоўяў разам і праз злучок,правапісе спалучэнняў , блізкіх да прыслоўяў.Удасканальваць уменні знаходзіць у сказах і тэкстах прыслоўі, правільна ўжываць іх у маўленні…</w:t>
            </w:r>
          </w:p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119" w:type="dxa"/>
          </w:tcPr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09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Мультымедыйная </w:t>
            </w:r>
          </w:p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09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прэзентацыя, табліцы, схемы</w:t>
            </w:r>
          </w:p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67" w:type="dxa"/>
          </w:tcPr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09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§ 41- 43</w:t>
            </w:r>
          </w:p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09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практ. 342</w:t>
            </w:r>
          </w:p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</w:tcPr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555ACE" w:rsidRPr="00BA09A7" w:rsidTr="00E77365">
        <w:tc>
          <w:tcPr>
            <w:tcW w:w="709" w:type="dxa"/>
          </w:tcPr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3261" w:type="dxa"/>
          </w:tcPr>
          <w:p w:rsidR="00555ACE" w:rsidRPr="00BA09A7" w:rsidRDefault="00555ACE" w:rsidP="00E773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09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Прыназоўнік, злучнік як службовыя часціны  мовы. Разрады прыназоўнікаў, злучнікаў. Правапіс прыназоўнікаў, злучнікаў</w:t>
            </w:r>
          </w:p>
          <w:p w:rsidR="00555ACE" w:rsidRPr="00BA09A7" w:rsidRDefault="00555ACE" w:rsidP="00E773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</w:tcPr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09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678" w:type="dxa"/>
          </w:tcPr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09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Падагуліць і сістэматызаваць веды аб прыназоўніку і злучніку  як службовых часцінах мовы, іх разрадах, правапісе прыназоўнікаў і злучнікаў, ужыванні прыназоўнікаў у словазлучэннях, якія адлюстроўваюць асаблівасці кіравання ў беларускай мове…</w:t>
            </w:r>
          </w:p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119" w:type="dxa"/>
          </w:tcPr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09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Мультымедыйная </w:t>
            </w:r>
          </w:p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09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прэзентацыя, табліцы</w:t>
            </w:r>
          </w:p>
        </w:tc>
        <w:tc>
          <w:tcPr>
            <w:tcW w:w="2267" w:type="dxa"/>
          </w:tcPr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09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§ 44, 46</w:t>
            </w:r>
          </w:p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09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практ. 349</w:t>
            </w:r>
          </w:p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</w:tcPr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555ACE" w:rsidRPr="00BA09A7" w:rsidTr="00E77365">
        <w:tc>
          <w:tcPr>
            <w:tcW w:w="709" w:type="dxa"/>
          </w:tcPr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3261" w:type="dxa"/>
          </w:tcPr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09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Часціца як службовая часціна мовы. Разрады часціц.  Выклічнік. Правапіс часціц , выклічнікаў. Ужыванне часціц </w:t>
            </w:r>
            <w:r w:rsidRPr="00BA09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не і ні. </w:t>
            </w:r>
            <w:r w:rsidRPr="00BA09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Правапіс </w:t>
            </w:r>
            <w:r w:rsidRPr="00BA09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не (ня), ні </w:t>
            </w:r>
            <w:r w:rsidRPr="00BA09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 рознымі часцінамі мовы</w:t>
            </w:r>
            <w:r w:rsidRPr="00BA09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134" w:type="dxa"/>
          </w:tcPr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09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678" w:type="dxa"/>
          </w:tcPr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09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Узнавіць і пашырыць веды пра часціцу і выклічнік як часціны мовы, іх ролю ў арганізацыі маўлення , разрады часціц. Удасканальваць уменні знаходзіць у тэкстах часціцы і выклічнікі, вызначаць разрады часціц , правільна пісаць часціцы і выклічнікі…</w:t>
            </w:r>
          </w:p>
        </w:tc>
        <w:tc>
          <w:tcPr>
            <w:tcW w:w="3119" w:type="dxa"/>
          </w:tcPr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09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Мультымедыйная </w:t>
            </w:r>
          </w:p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09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прэзентацыя, табліцы</w:t>
            </w:r>
          </w:p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67" w:type="dxa"/>
          </w:tcPr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09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§ 45- 48</w:t>
            </w:r>
          </w:p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09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практ. 363, падрыхтавацца да АКР №1</w:t>
            </w:r>
          </w:p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</w:tcPr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555ACE" w:rsidRPr="00BA09A7" w:rsidTr="00E77365">
        <w:tc>
          <w:tcPr>
            <w:tcW w:w="709" w:type="dxa"/>
          </w:tcPr>
          <w:p w:rsidR="00555ACE" w:rsidRPr="00BA09A7" w:rsidRDefault="00555ACE" w:rsidP="00E77365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4</w:t>
            </w:r>
          </w:p>
        </w:tc>
        <w:tc>
          <w:tcPr>
            <w:tcW w:w="3261" w:type="dxa"/>
          </w:tcPr>
          <w:p w:rsidR="00555ACE" w:rsidRPr="00BA09A7" w:rsidRDefault="00555ACE" w:rsidP="00E77365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BA09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Абавязковая кантрольная работа № 1</w:t>
            </w:r>
          </w:p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09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( тэст па варыянтах)</w:t>
            </w:r>
          </w:p>
        </w:tc>
        <w:tc>
          <w:tcPr>
            <w:tcW w:w="1134" w:type="dxa"/>
          </w:tcPr>
          <w:p w:rsidR="00555ACE" w:rsidRPr="00BA09A7" w:rsidRDefault="00555ACE" w:rsidP="00E77365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BA09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</w:t>
            </w:r>
          </w:p>
        </w:tc>
        <w:tc>
          <w:tcPr>
            <w:tcW w:w="4678" w:type="dxa"/>
          </w:tcPr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09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Выявіць узровень засваення  моўнай і маўленчай тэорыі, сфарміраванасці моўных і камунікатыўных уменняў і </w:t>
            </w:r>
            <w:r w:rsidRPr="00BA09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 xml:space="preserve">навыкаў  </w:t>
            </w:r>
          </w:p>
        </w:tc>
        <w:tc>
          <w:tcPr>
            <w:tcW w:w="3119" w:type="dxa"/>
          </w:tcPr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09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Тэставыя заданні</w:t>
            </w:r>
          </w:p>
        </w:tc>
        <w:tc>
          <w:tcPr>
            <w:tcW w:w="2267" w:type="dxa"/>
          </w:tcPr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</w:tcPr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555ACE" w:rsidRPr="00BA09A7" w:rsidTr="00E77365">
        <w:tc>
          <w:tcPr>
            <w:tcW w:w="16302" w:type="dxa"/>
            <w:gridSpan w:val="7"/>
          </w:tcPr>
          <w:p w:rsidR="00555ACE" w:rsidRPr="00BA09A7" w:rsidRDefault="00555ACE" w:rsidP="00E7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BA09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lastRenderedPageBreak/>
              <w:t>Падагульненне і сістэматызацыя вывучанага ( 1 гадзіна)</w:t>
            </w:r>
          </w:p>
        </w:tc>
      </w:tr>
      <w:tr w:rsidR="00555ACE" w:rsidRPr="00BA09A7" w:rsidTr="00E77365">
        <w:tc>
          <w:tcPr>
            <w:tcW w:w="709" w:type="dxa"/>
          </w:tcPr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09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37</w:t>
            </w:r>
          </w:p>
        </w:tc>
        <w:tc>
          <w:tcPr>
            <w:tcW w:w="3261" w:type="dxa"/>
          </w:tcPr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09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Падагульненне і сістэматызацыя вывучанага</w:t>
            </w:r>
          </w:p>
        </w:tc>
        <w:tc>
          <w:tcPr>
            <w:tcW w:w="1134" w:type="dxa"/>
          </w:tcPr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09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678" w:type="dxa"/>
          </w:tcPr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09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Падагуліць і сістэматызаваць атрыманыя веды, удасканальваць уменні і навыкі па вывучаных раздзелах і тэмах курса мовы. Замацаваць уменні рабіць розныя віды моўнага разбору, мэтанакіравана і свядома ўжываць у вусным і пісьмовым маўленні моўныя адзінкі з улікам пэўнай камунікатыўнай задачы. Развіваць граматычны лад маўлення, узбагачаць слоўнікавы запас , удасканальваць культуру маўлення </w:t>
            </w:r>
          </w:p>
        </w:tc>
        <w:tc>
          <w:tcPr>
            <w:tcW w:w="3119" w:type="dxa"/>
          </w:tcPr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09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Бел.мова 10 клас </w:t>
            </w:r>
          </w:p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09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пад рэд. Г.М. Валочка </w:t>
            </w:r>
          </w:p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09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2016 г.</w:t>
            </w:r>
          </w:p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67" w:type="dxa"/>
          </w:tcPr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</w:tcPr>
          <w:p w:rsidR="00555ACE" w:rsidRPr="00BA09A7" w:rsidRDefault="00555ACE" w:rsidP="00E7736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</w:tbl>
    <w:p w:rsidR="00555ACE" w:rsidRPr="00BA09A7" w:rsidRDefault="00555ACE" w:rsidP="00555ACE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BA09A7">
        <w:rPr>
          <w:rFonts w:ascii="Times New Roman" w:hAnsi="Times New Roman" w:cs="Times New Roman"/>
          <w:sz w:val="24"/>
          <w:szCs w:val="24"/>
          <w:lang w:val="be-BY"/>
        </w:rPr>
        <w:t>Беларуская мова : вучэб. дапам. для 10 кл. устаноў агульн. сярэд. адукацыі з беларус. і рус. мовамі</w:t>
      </w:r>
    </w:p>
    <w:p w:rsidR="00555ACE" w:rsidRPr="00BA09A7" w:rsidRDefault="00555ACE" w:rsidP="00555ACE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BA09A7">
        <w:rPr>
          <w:rFonts w:ascii="Times New Roman" w:hAnsi="Times New Roman" w:cs="Times New Roman"/>
          <w:sz w:val="24"/>
          <w:szCs w:val="24"/>
          <w:lang w:val="be-BY"/>
        </w:rPr>
        <w:t xml:space="preserve"> навучання / Г.М. Валочка (і інш.). - 2 - е выд., перапрац. і дап.-Мінск: Нац. ін.- т адукацыі, 2016.- 240с.  </w:t>
      </w:r>
    </w:p>
    <w:p w:rsidR="006E3D9C" w:rsidRPr="00555ACE" w:rsidRDefault="006E3D9C">
      <w:pPr>
        <w:rPr>
          <w:rFonts w:ascii="Times New Roman" w:hAnsi="Times New Roman" w:cs="Times New Roman"/>
        </w:rPr>
      </w:pPr>
    </w:p>
    <w:sectPr w:rsidR="006E3D9C" w:rsidRPr="00555ACE" w:rsidSect="00555A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D9C" w:rsidRDefault="006E3D9C" w:rsidP="00555ACE">
      <w:pPr>
        <w:spacing w:after="0" w:line="240" w:lineRule="auto"/>
      </w:pPr>
      <w:r>
        <w:separator/>
      </w:r>
    </w:p>
  </w:endnote>
  <w:endnote w:type="continuationSeparator" w:id="1">
    <w:p w:rsidR="006E3D9C" w:rsidRDefault="006E3D9C" w:rsidP="0055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D9C" w:rsidRDefault="006E3D9C" w:rsidP="00555ACE">
      <w:pPr>
        <w:spacing w:after="0" w:line="240" w:lineRule="auto"/>
      </w:pPr>
      <w:r>
        <w:separator/>
      </w:r>
    </w:p>
  </w:footnote>
  <w:footnote w:type="continuationSeparator" w:id="1">
    <w:p w:rsidR="006E3D9C" w:rsidRDefault="006E3D9C" w:rsidP="00555A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5ACE"/>
    <w:rsid w:val="00555ACE"/>
    <w:rsid w:val="006E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A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5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5ACE"/>
  </w:style>
  <w:style w:type="paragraph" w:styleId="a6">
    <w:name w:val="footer"/>
    <w:basedOn w:val="a"/>
    <w:link w:val="a7"/>
    <w:uiPriority w:val="99"/>
    <w:semiHidden/>
    <w:unhideWhenUsed/>
    <w:rsid w:val="0055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5A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2078</Characters>
  <Application>Microsoft Office Word</Application>
  <DocSecurity>0</DocSecurity>
  <Lines>17</Lines>
  <Paragraphs>4</Paragraphs>
  <ScaleCrop>false</ScaleCrop>
  <Company>home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2020-04-13T07:04:00Z</dcterms:created>
  <dcterms:modified xsi:type="dcterms:W3CDTF">2020-04-13T07:06:00Z</dcterms:modified>
</cp:coreProperties>
</file>