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/>
        <w:rPr>
          <w:b w:val="0"/>
          <w:sz w:val="28"/>
          <w:szCs w:val="28"/>
        </w:rPr>
      </w:pPr>
    </w:p>
    <w:p>
      <w:pPr>
        <w:pStyle w:val="5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К</w:t>
      </w:r>
      <w:r>
        <w:rPr>
          <w:b w:val="0"/>
          <w:sz w:val="28"/>
          <w:szCs w:val="28"/>
        </w:rPr>
        <w:t>онтрольны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</w:rPr>
        <w:t xml:space="preserve"> цифр</w:t>
      </w:r>
      <w:r>
        <w:rPr>
          <w:b w:val="0"/>
          <w:sz w:val="28"/>
          <w:szCs w:val="28"/>
          <w:lang w:val="ru-RU"/>
        </w:rPr>
        <w:t>ы</w:t>
      </w:r>
      <w:bookmarkStart w:id="0" w:name="_GoBack"/>
      <w:bookmarkEnd w:id="0"/>
      <w:r>
        <w:rPr>
          <w:b w:val="0"/>
          <w:sz w:val="28"/>
          <w:szCs w:val="28"/>
        </w:rPr>
        <w:t xml:space="preserve"> приема для получения профессионально-технического образования в 2023 году</w:t>
      </w:r>
    </w:p>
    <w:p>
      <w:pPr>
        <w:pStyle w:val="5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учреждение образования «Борисовский государственный строительный колледж» </w:t>
      </w:r>
    </w:p>
    <w:tbl>
      <w:tblPr>
        <w:tblStyle w:val="3"/>
        <w:tblpPr w:leftFromText="180" w:rightFromText="180" w:vertAnchor="text" w:horzAnchor="margin" w:tblpY="87"/>
        <w:tblW w:w="52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1703"/>
        <w:gridCol w:w="711"/>
        <w:gridCol w:w="849"/>
        <w:gridCol w:w="1274"/>
        <w:gridCol w:w="993"/>
        <w:gridCol w:w="1002"/>
        <w:gridCol w:w="699"/>
        <w:gridCol w:w="1287"/>
        <w:gridCol w:w="1422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pStyle w:val="6"/>
              <w:jc w:val="center"/>
            </w:pPr>
            <w:r>
              <w:t xml:space="preserve"> Код и наименование профиля образования, специальности, квалификации </w:t>
            </w:r>
            <w:r>
              <w:br w:type="textWrapping"/>
            </w:r>
            <w:r>
              <w:t>(с указанием разряда)</w:t>
            </w:r>
          </w:p>
        </w:tc>
        <w:tc>
          <w:tcPr>
            <w:tcW w:w="556" w:type="pct"/>
            <w:vMerge w:val="restart"/>
            <w:tcMar>
              <w:top w:w="0" w:type="dxa"/>
              <w:bottom w:w="0" w:type="dxa"/>
            </w:tcMar>
            <w:vAlign w:val="center"/>
          </w:tcPr>
          <w:p>
            <w:pPr>
              <w:pStyle w:val="6"/>
              <w:jc w:val="center"/>
            </w:pPr>
            <w:r>
              <w:t>Договоры</w:t>
            </w:r>
          </w:p>
          <w:p>
            <w:pPr>
              <w:pStyle w:val="6"/>
              <w:jc w:val="center"/>
            </w:pPr>
            <w:r>
              <w:t xml:space="preserve"> о взаимодей-ствии, заявки </w:t>
            </w:r>
          </w:p>
          <w:p>
            <w:pPr>
              <w:pStyle w:val="6"/>
              <w:jc w:val="center"/>
            </w:pPr>
            <w:r>
              <w:t>на подготовку , человек</w:t>
            </w:r>
          </w:p>
        </w:tc>
        <w:tc>
          <w:tcPr>
            <w:tcW w:w="3055" w:type="pct"/>
            <w:gridSpan w:val="9"/>
            <w:tcMar>
              <w:top w:w="0" w:type="dxa"/>
              <w:bottom w:w="0" w:type="dxa"/>
            </w:tcMar>
            <w:vAlign w:val="center"/>
          </w:tcPr>
          <w:p>
            <w:pPr>
              <w:pStyle w:val="6"/>
              <w:jc w:val="center"/>
            </w:pPr>
            <w: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90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pStyle w:val="6"/>
              <w:jc w:val="center"/>
            </w:pPr>
            <w:r>
              <w:t>всего</w:t>
            </w:r>
          </w:p>
        </w:tc>
        <w:tc>
          <w:tcPr>
            <w:tcW w:w="2822" w:type="pct"/>
            <w:gridSpan w:val="8"/>
            <w:vAlign w:val="center"/>
          </w:tcPr>
          <w:p>
            <w:pPr>
              <w:pStyle w:val="6"/>
              <w:jc w:val="center"/>
            </w:pPr>
            <w: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90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pStyle w:val="6"/>
              <w:jc w:val="center"/>
            </w:pPr>
            <w:r>
              <w:t>очная (дневная)</w:t>
            </w:r>
          </w:p>
        </w:tc>
        <w:tc>
          <w:tcPr>
            <w:tcW w:w="1112" w:type="pct"/>
            <w:gridSpan w:val="3"/>
            <w:vAlign w:val="center"/>
          </w:tcPr>
          <w:p>
            <w:pPr>
              <w:pStyle w:val="6"/>
              <w:jc w:val="center"/>
            </w:pPr>
            <w:r>
              <w:t>заочная</w:t>
            </w:r>
          </w:p>
        </w:tc>
        <w:tc>
          <w:tcPr>
            <w:tcW w:w="366" w:type="pct"/>
            <w:vMerge w:val="restart"/>
            <w:vAlign w:val="center"/>
          </w:tcPr>
          <w:p>
            <w:pPr>
              <w:pStyle w:val="6"/>
              <w:jc w:val="center"/>
            </w:pPr>
            <w: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90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44" w:type="pct"/>
            <w:gridSpan w:val="4"/>
          </w:tcPr>
          <w:p>
            <w:pPr>
              <w:pStyle w:val="6"/>
              <w:jc w:val="center"/>
            </w:pPr>
            <w:r>
              <w:t>в том числе на основе</w:t>
            </w:r>
          </w:p>
        </w:tc>
        <w:tc>
          <w:tcPr>
            <w:tcW w:w="228" w:type="pct"/>
            <w:vMerge w:val="restart"/>
            <w:vAlign w:val="center"/>
          </w:tcPr>
          <w:p>
            <w:pPr>
              <w:pStyle w:val="6"/>
              <w:jc w:val="center"/>
            </w:pPr>
            <w:r>
              <w:t>всего</w:t>
            </w:r>
          </w:p>
        </w:tc>
        <w:tc>
          <w:tcPr>
            <w:tcW w:w="884" w:type="pct"/>
            <w:gridSpan w:val="2"/>
          </w:tcPr>
          <w:p>
            <w:pPr>
              <w:pStyle w:val="6"/>
              <w:jc w:val="center"/>
            </w:pPr>
            <w:r>
              <w:t>в том числе на основе</w:t>
            </w:r>
          </w:p>
        </w:tc>
        <w:tc>
          <w:tcPr>
            <w:tcW w:w="366" w:type="pct"/>
            <w:vMerge w:val="continue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390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16" w:type="pct"/>
            <w:vAlign w:val="center"/>
          </w:tcPr>
          <w:p>
            <w:pPr>
              <w:pStyle w:val="6"/>
              <w:jc w:val="center"/>
            </w:pPr>
            <w:r>
              <w:t>общего базового</w:t>
            </w:r>
          </w:p>
          <w:p>
            <w:pPr>
              <w:pStyle w:val="6"/>
              <w:jc w:val="center"/>
            </w:pPr>
            <w:r>
              <w:t>образова-ния</w:t>
            </w:r>
          </w:p>
        </w:tc>
        <w:tc>
          <w:tcPr>
            <w:tcW w:w="324" w:type="pct"/>
            <w:vAlign w:val="center"/>
          </w:tcPr>
          <w:p>
            <w:pPr>
              <w:pStyle w:val="6"/>
              <w:jc w:val="center"/>
            </w:pPr>
            <w:r>
              <w:t>общего среднего образования</w:t>
            </w:r>
          </w:p>
        </w:tc>
        <w:tc>
          <w:tcPr>
            <w:tcW w:w="327" w:type="pct"/>
            <w:vAlign w:val="center"/>
          </w:tcPr>
          <w:p>
            <w:pPr>
              <w:pStyle w:val="6"/>
              <w:jc w:val="center"/>
            </w:pPr>
            <w:r>
              <w:t>специального образования</w:t>
            </w:r>
          </w:p>
        </w:tc>
        <w:tc>
          <w:tcPr>
            <w:tcW w:w="228" w:type="pct"/>
            <w:vMerge w:val="continue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420" w:type="pct"/>
            <w:vAlign w:val="center"/>
          </w:tcPr>
          <w:p>
            <w:pPr>
              <w:pStyle w:val="6"/>
              <w:jc w:val="center"/>
            </w:pPr>
            <w:r>
              <w:t>общего среднего образования</w:t>
            </w:r>
          </w:p>
        </w:tc>
        <w:tc>
          <w:tcPr>
            <w:tcW w:w="464" w:type="pct"/>
            <w:vAlign w:val="center"/>
          </w:tcPr>
          <w:p>
            <w:pPr>
              <w:pStyle w:val="6"/>
              <w:jc w:val="center"/>
            </w:pPr>
            <w:r>
              <w:t>профес-сионально- технического образования</w:t>
            </w:r>
          </w:p>
        </w:tc>
        <w:tc>
          <w:tcPr>
            <w:tcW w:w="366" w:type="pct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390" w:type="pct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Инженерные, обрабатывающие 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строительные отрасли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4-02-0732-04-03 Штукатур 4 разряда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4-02-0732-04-04 Маляр 3 разряда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4-02-0732-04-01 Облицовщик-плиточник 3 разряда</w:t>
            </w:r>
          </w:p>
        </w:tc>
        <w:tc>
          <w:tcPr>
            <w:tcW w:w="556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7" w:type="pct"/>
          </w:tcPr>
          <w:p>
            <w:pPr>
              <w:pStyle w:val="6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6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2"/>
                <w:szCs w:val="24"/>
              </w:rPr>
              <w:t>(3 года)</w:t>
            </w:r>
          </w:p>
        </w:tc>
        <w:tc>
          <w:tcPr>
            <w:tcW w:w="324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>
            <w:pPr>
              <w:pStyle w:val="6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>
            <w:pPr>
              <w:pStyle w:val="6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>
            <w:pPr>
              <w:pStyle w:val="6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90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строительные отрасли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4-02-0732-01Общестроительные работы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4-02-0732-01-03 Каменщик 3 разряда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4-02-0732-01-04 Монтажник строительных конструкций 3 разряд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строительные отрасли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4-02-0714-06Сварочные работы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4-02-0714-06-05 Электросварщик ручной сварки 3 разряда</w:t>
            </w:r>
          </w:p>
        </w:tc>
        <w:tc>
          <w:tcPr>
            <w:tcW w:w="556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6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2"/>
                <w:szCs w:val="24"/>
              </w:rPr>
              <w:t>(3 года)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90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строительные отрасли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3-01-0722-01Изготовление мебели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3-01-0722-01-03 Столяр 3 разряда 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4-02-0722-04Изготовление мебели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4-02-0722-04-03Столяр 4 разряда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строительные отрасли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4-02-0722-05Эксплуатация деревообрабатывающего  оборудования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4-02-0722-05-02 Станочник деревообрабатывающих станков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разряда</w:t>
            </w:r>
          </w:p>
        </w:tc>
        <w:tc>
          <w:tcPr>
            <w:tcW w:w="556" w:type="pct"/>
            <w:tcBorders>
              <w:bottom w:val="single" w:color="auto" w:sz="4" w:space="0"/>
            </w:tcBorders>
          </w:tcPr>
          <w:p>
            <w:pPr>
              <w:pStyle w:val="6"/>
              <w:rPr>
                <w:sz w:val="24"/>
                <w:szCs w:val="24"/>
              </w:rPr>
            </w:pPr>
          </w:p>
          <w:p>
            <w:pPr>
              <w:pStyle w:val="6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" w:type="pct"/>
            <w:shd w:val="clear" w:color="auto" w:fill="auto"/>
          </w:tcPr>
          <w:p>
            <w:pPr>
              <w:pStyle w:val="6"/>
              <w:jc w:val="center"/>
              <w:rPr>
                <w:sz w:val="22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(3 года)</w:t>
            </w:r>
          </w:p>
        </w:tc>
        <w:tc>
          <w:tcPr>
            <w:tcW w:w="324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>
            <w:pPr>
              <w:pStyle w:val="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(1 год                  4 месяца)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1390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строительные отрасли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4-02-0732-05Санитарно-технические работы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4-02-0732-05-01Монтажник санитарно-технических систем и оборудования 4 разряда                              4-02-0732-05-03 Слесарь-сантехник                       3 разряда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строительные отрасли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4-02-0714-06Сварочные работы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4-02-0714-06-03Электрогазосварщик                   3 разряда</w:t>
            </w:r>
          </w:p>
        </w:tc>
        <w:tc>
          <w:tcPr>
            <w:tcW w:w="556" w:type="pct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7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6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года)</w:t>
            </w:r>
          </w:p>
        </w:tc>
        <w:tc>
          <w:tcPr>
            <w:tcW w:w="324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>
            <w:pPr>
              <w:pStyle w:val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6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90" w:type="pct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строительные отрасли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 Отделочные строительные работы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3-01-0732-02-02 Штукатур 3 разряда</w:t>
            </w:r>
          </w:p>
          <w:p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3-01-0732-02-03 Маляр 2 разряда</w:t>
            </w:r>
          </w:p>
        </w:tc>
        <w:tc>
          <w:tcPr>
            <w:tcW w:w="556" w:type="pct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7" w:type="pc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года)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90" w:type="pct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 по учреждению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образованию</w:t>
            </w:r>
          </w:p>
        </w:tc>
        <w:tc>
          <w:tcPr>
            <w:tcW w:w="556" w:type="pct"/>
            <w:tcBorders>
              <w:top w:val="single" w:color="auto" w:sz="4" w:space="0"/>
            </w:tcBorders>
          </w:tcPr>
          <w:p>
            <w:pPr>
              <w:pStyle w:val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color="auto" w:sz="4" w:space="0"/>
            </w:tcBorders>
          </w:tcPr>
          <w:p>
            <w:pPr>
              <w:pStyle w:val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77" w:type="pct"/>
            <w:tcBorders>
              <w:top w:val="single" w:color="auto" w:sz="4" w:space="0"/>
            </w:tcBorders>
          </w:tcPr>
          <w:p>
            <w:pPr>
              <w:pStyle w:val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416" w:type="pct"/>
            <w:shd w:val="clear" w:color="auto" w:fill="auto"/>
          </w:tcPr>
          <w:p>
            <w:pPr>
              <w:pStyle w:val="6"/>
              <w:tabs>
                <w:tab w:val="left" w:pos="375"/>
                <w:tab w:val="center" w:pos="60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24" w:type="pct"/>
            <w:shd w:val="clear" w:color="auto" w:fill="auto"/>
          </w:tcPr>
          <w:p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</w:tcPr>
          <w:p>
            <w:pPr>
              <w:pStyle w:val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4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pct"/>
          </w:tcPr>
          <w:p>
            <w:pPr>
              <w:pStyle w:val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6240"/>
        </w:tabs>
        <w:jc w:val="both"/>
      </w:pPr>
    </w:p>
    <w:p>
      <w:pPr>
        <w:tabs>
          <w:tab w:val="left" w:pos="6240"/>
        </w:tabs>
        <w:jc w:val="both"/>
      </w:pPr>
      <w:r>
        <w:rPr>
          <w:rFonts w:eastAsia="Calibri"/>
          <w:sz w:val="30"/>
          <w:szCs w:val="30"/>
          <w:lang w:eastAsia="en-US"/>
        </w:rPr>
        <w:t>Директор колледжа                                                  Н.В.Дышленок</w:t>
      </w:r>
    </w:p>
    <w:p>
      <w:pPr>
        <w:tabs>
          <w:tab w:val="left" w:pos="6240"/>
        </w:tabs>
        <w:jc w:val="both"/>
        <w:rPr>
          <w:sz w:val="20"/>
          <w:szCs w:val="20"/>
        </w:rPr>
      </w:pPr>
    </w:p>
    <w:p>
      <w:pPr>
        <w:tabs>
          <w:tab w:val="left" w:pos="6240"/>
        </w:tabs>
        <w:jc w:val="both"/>
        <w:rPr>
          <w:sz w:val="20"/>
          <w:szCs w:val="20"/>
        </w:rPr>
      </w:pPr>
    </w:p>
    <w:p>
      <w:pPr>
        <w:tabs>
          <w:tab w:val="left" w:pos="6240"/>
        </w:tabs>
        <w:jc w:val="both"/>
        <w:rPr>
          <w:sz w:val="18"/>
          <w:szCs w:val="20"/>
        </w:rPr>
      </w:pPr>
    </w:p>
    <w:p>
      <w:pPr>
        <w:tabs>
          <w:tab w:val="left" w:pos="6240"/>
        </w:tabs>
        <w:jc w:val="both"/>
        <w:rPr>
          <w:sz w:val="18"/>
          <w:szCs w:val="20"/>
        </w:rPr>
      </w:pPr>
      <w:r>
        <w:rPr>
          <w:sz w:val="18"/>
          <w:szCs w:val="20"/>
        </w:rPr>
        <w:t>Тарасюк</w:t>
      </w:r>
    </w:p>
    <w:p>
      <w:pPr>
        <w:tabs>
          <w:tab w:val="left" w:pos="6240"/>
        </w:tabs>
        <w:jc w:val="both"/>
        <w:rPr>
          <w:sz w:val="18"/>
          <w:szCs w:val="20"/>
        </w:rPr>
      </w:pPr>
      <w:r>
        <w:rPr>
          <w:sz w:val="18"/>
          <w:szCs w:val="20"/>
        </w:rPr>
        <w:t>80177734744</w:t>
      </w:r>
    </w:p>
    <w:p>
      <w:pPr>
        <w:tabs>
          <w:tab w:val="left" w:pos="6240"/>
        </w:tabs>
        <w:jc w:val="both"/>
        <w:rPr>
          <w:sz w:val="20"/>
          <w:szCs w:val="20"/>
        </w:rPr>
      </w:pPr>
    </w:p>
    <w:sectPr>
      <w:pgSz w:w="16838" w:h="11906" w:orient="landscape"/>
      <w:pgMar w:top="567" w:right="1134" w:bottom="39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56E33"/>
    <w:rsid w:val="000055A3"/>
    <w:rsid w:val="00051D0F"/>
    <w:rsid w:val="000654ED"/>
    <w:rsid w:val="00076B07"/>
    <w:rsid w:val="00081361"/>
    <w:rsid w:val="00085159"/>
    <w:rsid w:val="00095E55"/>
    <w:rsid w:val="000964ED"/>
    <w:rsid w:val="00097672"/>
    <w:rsid w:val="000C54ED"/>
    <w:rsid w:val="000C57BF"/>
    <w:rsid w:val="000E19AB"/>
    <w:rsid w:val="000E1E6A"/>
    <w:rsid w:val="000E5EDC"/>
    <w:rsid w:val="000F129A"/>
    <w:rsid w:val="0011149C"/>
    <w:rsid w:val="0012421E"/>
    <w:rsid w:val="00125141"/>
    <w:rsid w:val="00125895"/>
    <w:rsid w:val="001366B3"/>
    <w:rsid w:val="0014328D"/>
    <w:rsid w:val="00143DD9"/>
    <w:rsid w:val="0017104C"/>
    <w:rsid w:val="001908A3"/>
    <w:rsid w:val="001E6D44"/>
    <w:rsid w:val="001F1F24"/>
    <w:rsid w:val="00215F9D"/>
    <w:rsid w:val="00232542"/>
    <w:rsid w:val="002349E1"/>
    <w:rsid w:val="002805EB"/>
    <w:rsid w:val="00293461"/>
    <w:rsid w:val="002B5E1E"/>
    <w:rsid w:val="002D1843"/>
    <w:rsid w:val="002D32E1"/>
    <w:rsid w:val="002D3491"/>
    <w:rsid w:val="002F1B88"/>
    <w:rsid w:val="002F5A82"/>
    <w:rsid w:val="0030182C"/>
    <w:rsid w:val="00306B43"/>
    <w:rsid w:val="00344277"/>
    <w:rsid w:val="00363E9A"/>
    <w:rsid w:val="00384952"/>
    <w:rsid w:val="00385A34"/>
    <w:rsid w:val="00390834"/>
    <w:rsid w:val="003A3394"/>
    <w:rsid w:val="003A5DEE"/>
    <w:rsid w:val="003B7D10"/>
    <w:rsid w:val="003C0BC5"/>
    <w:rsid w:val="003D5DC8"/>
    <w:rsid w:val="003E5134"/>
    <w:rsid w:val="003F0084"/>
    <w:rsid w:val="0040210E"/>
    <w:rsid w:val="00410D0E"/>
    <w:rsid w:val="00430A33"/>
    <w:rsid w:val="004526AF"/>
    <w:rsid w:val="00476A78"/>
    <w:rsid w:val="00486F37"/>
    <w:rsid w:val="0049397C"/>
    <w:rsid w:val="0049400D"/>
    <w:rsid w:val="004A6A75"/>
    <w:rsid w:val="004C44E0"/>
    <w:rsid w:val="004D3394"/>
    <w:rsid w:val="004D3CBC"/>
    <w:rsid w:val="004D400E"/>
    <w:rsid w:val="004E1D05"/>
    <w:rsid w:val="004F7EAC"/>
    <w:rsid w:val="0051642E"/>
    <w:rsid w:val="00517B2F"/>
    <w:rsid w:val="00517E3F"/>
    <w:rsid w:val="005420D8"/>
    <w:rsid w:val="00564D08"/>
    <w:rsid w:val="00574F60"/>
    <w:rsid w:val="00576D71"/>
    <w:rsid w:val="00595296"/>
    <w:rsid w:val="005B65F7"/>
    <w:rsid w:val="005C0876"/>
    <w:rsid w:val="00610C9F"/>
    <w:rsid w:val="00610FD8"/>
    <w:rsid w:val="00650502"/>
    <w:rsid w:val="006621D1"/>
    <w:rsid w:val="0068521A"/>
    <w:rsid w:val="006857CB"/>
    <w:rsid w:val="006A29FA"/>
    <w:rsid w:val="006C61B0"/>
    <w:rsid w:val="006D4D4F"/>
    <w:rsid w:val="006D5DC3"/>
    <w:rsid w:val="006F1DF3"/>
    <w:rsid w:val="0070777C"/>
    <w:rsid w:val="007159A0"/>
    <w:rsid w:val="007242A9"/>
    <w:rsid w:val="00724D53"/>
    <w:rsid w:val="0073064B"/>
    <w:rsid w:val="00764465"/>
    <w:rsid w:val="00773B3B"/>
    <w:rsid w:val="007A65CD"/>
    <w:rsid w:val="007D29A4"/>
    <w:rsid w:val="00801CDF"/>
    <w:rsid w:val="008114F7"/>
    <w:rsid w:val="008127AB"/>
    <w:rsid w:val="008150B8"/>
    <w:rsid w:val="008234DC"/>
    <w:rsid w:val="0083258B"/>
    <w:rsid w:val="00840DCC"/>
    <w:rsid w:val="00861718"/>
    <w:rsid w:val="00870335"/>
    <w:rsid w:val="008814B7"/>
    <w:rsid w:val="00893578"/>
    <w:rsid w:val="00893ED1"/>
    <w:rsid w:val="008F0C5F"/>
    <w:rsid w:val="008F591F"/>
    <w:rsid w:val="0091532A"/>
    <w:rsid w:val="00932BF7"/>
    <w:rsid w:val="00932CE5"/>
    <w:rsid w:val="00940C16"/>
    <w:rsid w:val="00954F2A"/>
    <w:rsid w:val="00970884"/>
    <w:rsid w:val="009972F7"/>
    <w:rsid w:val="009A0C87"/>
    <w:rsid w:val="009F5FFA"/>
    <w:rsid w:val="00A47C72"/>
    <w:rsid w:val="00A70824"/>
    <w:rsid w:val="00A8191E"/>
    <w:rsid w:val="00A96ABE"/>
    <w:rsid w:val="00B50728"/>
    <w:rsid w:val="00B62210"/>
    <w:rsid w:val="00B63B07"/>
    <w:rsid w:val="00B745CA"/>
    <w:rsid w:val="00B9322D"/>
    <w:rsid w:val="00BA2525"/>
    <w:rsid w:val="00BC175B"/>
    <w:rsid w:val="00BD0850"/>
    <w:rsid w:val="00BE7CAE"/>
    <w:rsid w:val="00BF0129"/>
    <w:rsid w:val="00C11366"/>
    <w:rsid w:val="00C2556C"/>
    <w:rsid w:val="00C524A5"/>
    <w:rsid w:val="00C57CAC"/>
    <w:rsid w:val="00C708C5"/>
    <w:rsid w:val="00C910E2"/>
    <w:rsid w:val="00CA32B2"/>
    <w:rsid w:val="00CC02C2"/>
    <w:rsid w:val="00CE5A84"/>
    <w:rsid w:val="00D26AA6"/>
    <w:rsid w:val="00D56E33"/>
    <w:rsid w:val="00D61EE6"/>
    <w:rsid w:val="00D6386B"/>
    <w:rsid w:val="00D71692"/>
    <w:rsid w:val="00DA5408"/>
    <w:rsid w:val="00DA60A1"/>
    <w:rsid w:val="00DB7B55"/>
    <w:rsid w:val="00DD0F33"/>
    <w:rsid w:val="00DD2515"/>
    <w:rsid w:val="00DD7499"/>
    <w:rsid w:val="00DE0FA6"/>
    <w:rsid w:val="00DE1259"/>
    <w:rsid w:val="00E04494"/>
    <w:rsid w:val="00E26957"/>
    <w:rsid w:val="00E35B6F"/>
    <w:rsid w:val="00E4711B"/>
    <w:rsid w:val="00E96542"/>
    <w:rsid w:val="00E97C50"/>
    <w:rsid w:val="00EA1A88"/>
    <w:rsid w:val="00EB1F92"/>
    <w:rsid w:val="00EC5B0A"/>
    <w:rsid w:val="00EC64AF"/>
    <w:rsid w:val="00ED12EF"/>
    <w:rsid w:val="00EF38DE"/>
    <w:rsid w:val="00F078D3"/>
    <w:rsid w:val="00F34917"/>
    <w:rsid w:val="00F476E1"/>
    <w:rsid w:val="00F92092"/>
    <w:rsid w:val="00F97D3F"/>
    <w:rsid w:val="00FB16C1"/>
    <w:rsid w:val="00FB3A43"/>
    <w:rsid w:val="00FB7454"/>
    <w:rsid w:val="00FB7A16"/>
    <w:rsid w:val="00FC3338"/>
    <w:rsid w:val="00FC6F8C"/>
    <w:rsid w:val="00FD433E"/>
    <w:rsid w:val="6F6D2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paragraph" w:customStyle="1" w:styleId="5">
    <w:name w:val="titlep"/>
    <w:basedOn w:val="1"/>
    <w:uiPriority w:val="0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6">
    <w:name w:val="table10"/>
    <w:basedOn w:val="1"/>
    <w:uiPriority w:val="0"/>
    <w:rPr>
      <w:sz w:val="20"/>
      <w:szCs w:val="20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8">
    <w:name w:val="newncpi0"/>
    <w:basedOn w:val="1"/>
    <w:uiPriority w:val="0"/>
    <w:pPr>
      <w:jc w:val="both"/>
    </w:pPr>
    <w:rPr>
      <w:sz w:val="24"/>
      <w:szCs w:val="24"/>
    </w:rPr>
  </w:style>
  <w:style w:type="paragraph" w:customStyle="1" w:styleId="9">
    <w:name w:val="newncpi"/>
    <w:basedOn w:val="1"/>
    <w:uiPriority w:val="0"/>
    <w:pPr>
      <w:ind w:firstLine="567"/>
      <w:jc w:val="both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F2657-F8A9-45D9-BE60-AA554F7EF8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389</Words>
  <Characters>2223</Characters>
  <Lines>18</Lines>
  <Paragraphs>5</Paragraphs>
  <TotalTime>31</TotalTime>
  <ScaleCrop>false</ScaleCrop>
  <LinksUpToDate>false</LinksUpToDate>
  <CharactersWithSpaces>2607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2022-12-20T18:59:00Z</dcterms:created>
  <dc:creator>Licey</dc:creator>
  <cp:lastModifiedBy>Admin</cp:lastModifiedBy>
  <cp:lastPrinted>2022-12-21T08:44:00Z</cp:lastPrinted>
  <dcterms:modified xsi:type="dcterms:W3CDTF">2023-03-06T07:15:33Z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03DA9E12DE0D4737A0E18C820858BBEA</vt:lpwstr>
  </property>
</Properties>
</file>