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84" w:rsidRDefault="005E1EAC" w:rsidP="005E1EAC">
      <w:pPr>
        <w:autoSpaceDE w:val="0"/>
        <w:autoSpaceDN w:val="0"/>
        <w:adjustRightInd w:val="0"/>
        <w:ind w:firstLine="720"/>
        <w:jc w:val="center"/>
        <w:rPr>
          <w:b/>
          <w:sz w:val="30"/>
          <w:szCs w:val="30"/>
        </w:rPr>
      </w:pPr>
      <w:bookmarkStart w:id="0" w:name="_GoBack"/>
      <w:r w:rsidRPr="002846E0">
        <w:rPr>
          <w:b/>
          <w:sz w:val="30"/>
          <w:szCs w:val="30"/>
        </w:rPr>
        <w:t>РЕГУЛИРОВАНИЕ РАСПРОСТРАНЕНИЯ И ЧИСЛЕННОСТИ ИНВАЗИВН</w:t>
      </w:r>
      <w:r>
        <w:rPr>
          <w:b/>
          <w:sz w:val="30"/>
          <w:szCs w:val="30"/>
        </w:rPr>
        <w:t>ЫХ ВИДОВ РАСТЕНИЙ</w:t>
      </w:r>
    </w:p>
    <w:bookmarkEnd w:id="0"/>
    <w:p w:rsidR="00854158" w:rsidRDefault="003D4B84" w:rsidP="003075C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3D4B84">
        <w:rPr>
          <w:sz w:val="30"/>
          <w:szCs w:val="30"/>
        </w:rPr>
        <w:t>Инвазия</w:t>
      </w:r>
      <w:r>
        <w:rPr>
          <w:sz w:val="30"/>
          <w:szCs w:val="30"/>
        </w:rPr>
        <w:t xml:space="preserve"> агрессивных чужеродных видов растений является частью глобальных природных изменений и сопровождается сокращением биологического разнообразия,</w:t>
      </w:r>
      <w:r w:rsidR="00854158">
        <w:rPr>
          <w:sz w:val="30"/>
          <w:szCs w:val="30"/>
        </w:rPr>
        <w:t xml:space="preserve"> снижением экономической значимости экосистем, подверженных биологическим инвазиям, наносит значительный экономический ущерб и представляет опасность для здоровья людей. Согласно Концепции национальной безопасности Республики Беларусь, утвержденной Указом Президента Республики Беларусь от 9 ноября 2010 г. № 575</w:t>
      </w:r>
      <w:r w:rsidR="00956332">
        <w:rPr>
          <w:sz w:val="30"/>
          <w:szCs w:val="30"/>
        </w:rPr>
        <w:t>, п</w:t>
      </w:r>
      <w:r w:rsidR="00854158">
        <w:rPr>
          <w:sz w:val="30"/>
          <w:szCs w:val="30"/>
        </w:rPr>
        <w:t xml:space="preserve">роникновение в окружающую среду инвазивных видов животных и растений является одним из </w:t>
      </w:r>
      <w:r w:rsidR="00854158">
        <w:rPr>
          <w:color w:val="242424"/>
          <w:sz w:val="30"/>
          <w:szCs w:val="30"/>
          <w:shd w:val="clear" w:color="auto" w:fill="FFFFFF"/>
        </w:rPr>
        <w:t>внешних источников угроз национальной безопасности</w:t>
      </w:r>
      <w:r w:rsidR="00956332">
        <w:rPr>
          <w:color w:val="242424"/>
          <w:sz w:val="30"/>
          <w:szCs w:val="30"/>
          <w:shd w:val="clear" w:color="auto" w:fill="FFFFFF"/>
        </w:rPr>
        <w:t xml:space="preserve"> в экологической сфере (абзац третий пункта 44).</w:t>
      </w:r>
    </w:p>
    <w:p w:rsidR="003075C6" w:rsidRDefault="003075C6" w:rsidP="003075C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3D4B84">
        <w:rPr>
          <w:sz w:val="30"/>
          <w:szCs w:val="30"/>
        </w:rPr>
        <w:t>В</w:t>
      </w:r>
      <w:r w:rsidRPr="00B21820">
        <w:rPr>
          <w:sz w:val="30"/>
          <w:szCs w:val="30"/>
        </w:rPr>
        <w:t xml:space="preserve"> соответствии с абзацем тринадцатым статьи 13 Закона Республики Беларусь </w:t>
      </w:r>
      <w:r w:rsidR="00F06B29" w:rsidRPr="00B21820">
        <w:rPr>
          <w:sz w:val="30"/>
          <w:szCs w:val="30"/>
        </w:rPr>
        <w:t>от 14 июня 2003 г. № 206-З «О растительном мире» (далее – Закон о растительном мире) Министерство природных ресурсов и охраны окружающей среды Республики Беларусь</w:t>
      </w:r>
      <w:r w:rsidRPr="00B21820">
        <w:rPr>
          <w:sz w:val="30"/>
          <w:szCs w:val="30"/>
        </w:rPr>
        <w:t xml:space="preserve"> осуществляет контроль в области охраны и использования растительного мира</w:t>
      </w:r>
      <w:r w:rsidR="00D55236">
        <w:rPr>
          <w:sz w:val="30"/>
          <w:szCs w:val="30"/>
        </w:rPr>
        <w:t xml:space="preserve"> </w:t>
      </w:r>
      <w:r w:rsidR="00F06B29" w:rsidRPr="00B21820">
        <w:rPr>
          <w:sz w:val="30"/>
          <w:szCs w:val="30"/>
        </w:rPr>
        <w:t>в соответствии с законодательством Республики Беларусь о контрольной (надзорной) деятельности и об охране окружающей среды</w:t>
      </w:r>
      <w:r w:rsidRPr="00B21820">
        <w:rPr>
          <w:sz w:val="30"/>
          <w:szCs w:val="30"/>
        </w:rPr>
        <w:t xml:space="preserve">. </w:t>
      </w:r>
      <w:r w:rsidR="00F06B29" w:rsidRPr="00B21820">
        <w:rPr>
          <w:sz w:val="30"/>
          <w:szCs w:val="30"/>
        </w:rPr>
        <w:t xml:space="preserve">Согласно </w:t>
      </w:r>
      <w:r w:rsidR="006F5486" w:rsidRPr="00B21820">
        <w:rPr>
          <w:sz w:val="30"/>
          <w:szCs w:val="30"/>
        </w:rPr>
        <w:t>абзацу четырнадцатому</w:t>
      </w:r>
      <w:r w:rsidR="00F06B29" w:rsidRPr="00B21820">
        <w:rPr>
          <w:sz w:val="30"/>
          <w:szCs w:val="30"/>
        </w:rPr>
        <w:t xml:space="preserve"> части третьей статьи 18 Закона о ра</w:t>
      </w:r>
      <w:r w:rsidR="006F5486" w:rsidRPr="00B21820">
        <w:rPr>
          <w:sz w:val="30"/>
          <w:szCs w:val="30"/>
        </w:rPr>
        <w:t>стительном мире о</w:t>
      </w:r>
      <w:r w:rsidRPr="00B21820">
        <w:rPr>
          <w:sz w:val="30"/>
          <w:szCs w:val="30"/>
        </w:rPr>
        <w:t xml:space="preserve">храна объектов растительного мира обеспечивается в том числе путем регулирования распространения и численности инвазивных растений, к числу которых относятся, в частности, борщевик Сосновского и золотарник канадский. </w:t>
      </w:r>
    </w:p>
    <w:p w:rsidR="003D4B84" w:rsidRPr="00B21820" w:rsidRDefault="003D4B84" w:rsidP="003075C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целях охраны жизни и здоровья граждан, охраны и защиты объектов животного мира и среды их обитания, объектов растительного мира и среды их произрастания, охраны водных объектов, охраны окружающей среды в целом, а также предотвращения причинения вреда отдельным отраслям экономики проводятся мероприятия по регулированию распространения и численности инвазивных растений (часть первая статьи 26 Закона</w:t>
      </w:r>
      <w:r w:rsidR="00EA37F4">
        <w:rPr>
          <w:sz w:val="30"/>
          <w:szCs w:val="30"/>
          <w:lang w:val="be-BY"/>
        </w:rPr>
        <w:t xml:space="preserve"> о ра</w:t>
      </w:r>
      <w:r w:rsidR="00EA37F4">
        <w:rPr>
          <w:sz w:val="30"/>
          <w:szCs w:val="30"/>
        </w:rPr>
        <w:t>стительном мире</w:t>
      </w:r>
      <w:r>
        <w:rPr>
          <w:sz w:val="30"/>
          <w:szCs w:val="30"/>
        </w:rPr>
        <w:t>).</w:t>
      </w:r>
    </w:p>
    <w:p w:rsidR="003075C6" w:rsidRPr="00B21820" w:rsidRDefault="00B21820" w:rsidP="003075C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B21820">
        <w:rPr>
          <w:sz w:val="30"/>
          <w:szCs w:val="30"/>
        </w:rPr>
        <w:t>Пользователи земельных участков или водных объектов обязаны в соответствии с абзацем десятым</w:t>
      </w:r>
      <w:r w:rsidR="00EA37F4">
        <w:rPr>
          <w:sz w:val="30"/>
          <w:szCs w:val="30"/>
        </w:rPr>
        <w:t xml:space="preserve"> части первой статьи 9 Закона о растительном мире</w:t>
      </w:r>
      <w:r w:rsidR="003075C6" w:rsidRPr="00B21820">
        <w:rPr>
          <w:sz w:val="30"/>
          <w:szCs w:val="30"/>
        </w:rPr>
        <w:t xml:space="preserve"> осуществлять </w:t>
      </w:r>
      <w:r w:rsidRPr="00B21820">
        <w:rPr>
          <w:sz w:val="30"/>
          <w:szCs w:val="30"/>
        </w:rPr>
        <w:t xml:space="preserve">в случаях и порядке, установленных законодательством Республики Беларусь, </w:t>
      </w:r>
      <w:r w:rsidR="003075C6" w:rsidRPr="00B21820">
        <w:rPr>
          <w:sz w:val="30"/>
          <w:szCs w:val="30"/>
        </w:rPr>
        <w:t>работы по регулированию распространения и численности инвазивных растений.</w:t>
      </w:r>
    </w:p>
    <w:p w:rsidR="003075C6" w:rsidRPr="007F20DF" w:rsidRDefault="003075C6" w:rsidP="003075C6">
      <w:pPr>
        <w:autoSpaceDE w:val="0"/>
        <w:autoSpaceDN w:val="0"/>
        <w:adjustRightInd w:val="0"/>
        <w:ind w:firstLine="720"/>
        <w:jc w:val="both"/>
        <w:rPr>
          <w:b/>
          <w:sz w:val="30"/>
          <w:szCs w:val="30"/>
        </w:rPr>
      </w:pPr>
      <w:r w:rsidRPr="007F20DF">
        <w:rPr>
          <w:b/>
          <w:sz w:val="30"/>
          <w:szCs w:val="30"/>
        </w:rPr>
        <w:t>Борщевик Сосновского.</w:t>
      </w:r>
    </w:p>
    <w:p w:rsidR="004459F6" w:rsidRPr="00A32732" w:rsidRDefault="004459F6" w:rsidP="004459F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 xml:space="preserve">По результатам полевых </w:t>
      </w:r>
      <w:r>
        <w:rPr>
          <w:sz w:val="30"/>
          <w:szCs w:val="30"/>
        </w:rPr>
        <w:t>обследований, выполненных в 2020-2021</w:t>
      </w:r>
      <w:r w:rsidRPr="00A32732">
        <w:rPr>
          <w:sz w:val="30"/>
          <w:szCs w:val="30"/>
        </w:rPr>
        <w:t xml:space="preserve"> годах на </w:t>
      </w:r>
      <w:r>
        <w:rPr>
          <w:sz w:val="30"/>
          <w:szCs w:val="30"/>
        </w:rPr>
        <w:t>территории области на 01.01.2021 г. установлено 342 пользователя</w:t>
      </w:r>
      <w:r w:rsidRPr="00A32732">
        <w:rPr>
          <w:sz w:val="30"/>
          <w:szCs w:val="30"/>
        </w:rPr>
        <w:t xml:space="preserve"> земельных участков и водных объектов, у </w:t>
      </w:r>
      <w:r>
        <w:rPr>
          <w:sz w:val="30"/>
          <w:szCs w:val="30"/>
        </w:rPr>
        <w:t>которых выявлено 1362</w:t>
      </w:r>
      <w:r w:rsidRPr="00A32732">
        <w:rPr>
          <w:sz w:val="30"/>
          <w:szCs w:val="30"/>
        </w:rPr>
        <w:t xml:space="preserve"> мест</w:t>
      </w:r>
      <w:r>
        <w:rPr>
          <w:sz w:val="30"/>
          <w:szCs w:val="30"/>
        </w:rPr>
        <w:t>а</w:t>
      </w:r>
      <w:r w:rsidRPr="00A32732">
        <w:rPr>
          <w:sz w:val="30"/>
          <w:szCs w:val="30"/>
        </w:rPr>
        <w:t xml:space="preserve"> произрастания борщеви</w:t>
      </w:r>
      <w:r>
        <w:rPr>
          <w:sz w:val="30"/>
          <w:szCs w:val="30"/>
        </w:rPr>
        <w:t>ка Сосновского на площади 690,78</w:t>
      </w:r>
      <w:r w:rsidRPr="00A32732">
        <w:rPr>
          <w:sz w:val="30"/>
          <w:szCs w:val="30"/>
        </w:rPr>
        <w:t xml:space="preserve"> га или </w:t>
      </w:r>
      <w:r w:rsidRPr="00F70C73">
        <w:rPr>
          <w:sz w:val="30"/>
          <w:szCs w:val="30"/>
        </w:rPr>
        <w:t>13 %</w:t>
      </w:r>
      <w:r w:rsidRPr="00A32732">
        <w:rPr>
          <w:sz w:val="30"/>
          <w:szCs w:val="30"/>
        </w:rPr>
        <w:t xml:space="preserve"> от общей площади произрастания борщевика</w:t>
      </w:r>
      <w:r>
        <w:rPr>
          <w:sz w:val="30"/>
          <w:szCs w:val="30"/>
        </w:rPr>
        <w:t xml:space="preserve"> </w:t>
      </w:r>
      <w:r w:rsidRPr="00A32732">
        <w:rPr>
          <w:sz w:val="30"/>
          <w:szCs w:val="30"/>
        </w:rPr>
        <w:t>в республик</w:t>
      </w:r>
      <w:r w:rsidRPr="00FC68DC">
        <w:rPr>
          <w:sz w:val="30"/>
          <w:szCs w:val="30"/>
        </w:rPr>
        <w:t>е.</w:t>
      </w:r>
      <w:r w:rsidRPr="00A32732">
        <w:rPr>
          <w:sz w:val="30"/>
          <w:szCs w:val="30"/>
        </w:rPr>
        <w:t xml:space="preserve"> </w:t>
      </w:r>
    </w:p>
    <w:p w:rsidR="003075C6" w:rsidRPr="008D3D68" w:rsidRDefault="003075C6" w:rsidP="003075C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D3D68">
        <w:rPr>
          <w:sz w:val="30"/>
          <w:szCs w:val="30"/>
        </w:rPr>
        <w:lastRenderedPageBreak/>
        <w:t xml:space="preserve">По площади произрастания борщевика Минская область занимает 2-ое место по Республике Беларусь. </w:t>
      </w:r>
    </w:p>
    <w:p w:rsidR="004459F6" w:rsidRPr="00A32732" w:rsidRDefault="004459F6" w:rsidP="004459F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 xml:space="preserve">Задание на проведение мероприятий по борьбе с борщевиком Сосновского установлено республиканским и областным планами </w:t>
      </w:r>
      <w:r>
        <w:rPr>
          <w:sz w:val="30"/>
          <w:szCs w:val="30"/>
        </w:rPr>
        <w:t xml:space="preserve">                       </w:t>
      </w:r>
      <w:r w:rsidRPr="00A32732">
        <w:rPr>
          <w:sz w:val="30"/>
          <w:szCs w:val="30"/>
        </w:rPr>
        <w:t xml:space="preserve">по наведению порядка на земле, а также районными планами мероприятий по регулированию распространения и численности инвазивных видов растений. </w:t>
      </w:r>
    </w:p>
    <w:p w:rsidR="005A192C" w:rsidRDefault="005A192C" w:rsidP="005A192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C979F3">
        <w:rPr>
          <w:sz w:val="30"/>
          <w:szCs w:val="30"/>
        </w:rPr>
        <w:t>Мероприятия по регулированию распространения и численности борщевика Сосновского, как правило, проводятся химическим</w:t>
      </w:r>
      <w:r w:rsidR="00E728F4">
        <w:rPr>
          <w:sz w:val="30"/>
          <w:szCs w:val="30"/>
        </w:rPr>
        <w:t xml:space="preserve"> </w:t>
      </w:r>
      <w:r w:rsidRPr="00C979F3">
        <w:rPr>
          <w:sz w:val="30"/>
          <w:szCs w:val="30"/>
        </w:rPr>
        <w:t xml:space="preserve">и комбинированным методами. При этом преимущественным методом борьбы с борщевиком Сосновского на территории области является химический метод. </w:t>
      </w:r>
    </w:p>
    <w:p w:rsidR="004459F6" w:rsidRPr="00F44E37" w:rsidRDefault="004459F6" w:rsidP="004459F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32732">
        <w:rPr>
          <w:color w:val="000000"/>
          <w:sz w:val="30"/>
          <w:szCs w:val="30"/>
        </w:rPr>
        <w:t>В результате проведения мероприятий по регулированию распространения и численно</w:t>
      </w:r>
      <w:r>
        <w:rPr>
          <w:color w:val="000000"/>
          <w:sz w:val="30"/>
          <w:szCs w:val="30"/>
        </w:rPr>
        <w:t>сти борщевика Сосновского в 2021</w:t>
      </w:r>
      <w:r w:rsidRPr="00A32732">
        <w:rPr>
          <w:color w:val="000000"/>
          <w:sz w:val="30"/>
          <w:szCs w:val="30"/>
        </w:rPr>
        <w:t xml:space="preserve"> году</w:t>
      </w:r>
      <w:r>
        <w:rPr>
          <w:color w:val="000000"/>
          <w:sz w:val="30"/>
          <w:szCs w:val="30"/>
        </w:rPr>
        <w:t xml:space="preserve"> выявлено 1362 места на площади 690,78 га, из них 197 мест на площади</w:t>
      </w:r>
      <w:r w:rsidRPr="00A3273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55,03 га </w:t>
      </w:r>
      <w:r w:rsidRPr="00A32732">
        <w:rPr>
          <w:sz w:val="30"/>
          <w:szCs w:val="30"/>
        </w:rPr>
        <w:t>можно отнести</w:t>
      </w:r>
      <w:r>
        <w:rPr>
          <w:sz w:val="30"/>
          <w:szCs w:val="30"/>
        </w:rPr>
        <w:t xml:space="preserve"> </w:t>
      </w:r>
      <w:r w:rsidRPr="00A32732">
        <w:rPr>
          <w:sz w:val="30"/>
          <w:szCs w:val="30"/>
        </w:rPr>
        <w:t>к потенциально</w:t>
      </w:r>
      <w:r>
        <w:rPr>
          <w:sz w:val="30"/>
          <w:szCs w:val="30"/>
        </w:rPr>
        <w:t xml:space="preserve"> уничтоженным в текущем году (8</w:t>
      </w:r>
      <w:r w:rsidRPr="00A32732">
        <w:rPr>
          <w:sz w:val="30"/>
          <w:szCs w:val="30"/>
        </w:rPr>
        <w:t xml:space="preserve"> % </w:t>
      </w:r>
      <w:r>
        <w:rPr>
          <w:sz w:val="30"/>
          <w:szCs w:val="30"/>
        </w:rPr>
        <w:t xml:space="preserve">от общей площади </w:t>
      </w:r>
      <w:r w:rsidRPr="007072F3">
        <w:rPr>
          <w:sz w:val="30"/>
          <w:szCs w:val="30"/>
        </w:rPr>
        <w:t>произрастания)</w:t>
      </w:r>
      <w:r>
        <w:rPr>
          <w:color w:val="000000"/>
          <w:sz w:val="30"/>
          <w:szCs w:val="30"/>
        </w:rPr>
        <w:t>.</w:t>
      </w:r>
    </w:p>
    <w:p w:rsidR="004459F6" w:rsidRPr="00A32732" w:rsidRDefault="004459F6" w:rsidP="004459F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Pr="00A32732">
        <w:rPr>
          <w:sz w:val="30"/>
          <w:szCs w:val="30"/>
        </w:rPr>
        <w:t xml:space="preserve">ероприятия 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>проведены на всей площади произраста</w:t>
      </w:r>
      <w:r>
        <w:rPr>
          <w:color w:val="000000"/>
          <w:sz w:val="30"/>
          <w:szCs w:val="30"/>
          <w:shd w:val="clear" w:color="auto" w:fill="FFFFFF"/>
          <w:lang w:bidi="ru-RU"/>
        </w:rPr>
        <w:t>ния инвазивного растения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 xml:space="preserve">, из них: </w:t>
      </w:r>
    </w:p>
    <w:p w:rsidR="004459F6" w:rsidRPr="00A32732" w:rsidRDefault="004459F6" w:rsidP="004459F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 xml:space="preserve">химическим методом на площади – </w:t>
      </w:r>
      <w:r>
        <w:rPr>
          <w:color w:val="000000"/>
          <w:sz w:val="30"/>
          <w:szCs w:val="30"/>
          <w:shd w:val="clear" w:color="auto" w:fill="FFFFFF"/>
          <w:lang w:bidi="ru-RU"/>
        </w:rPr>
        <w:t>637,08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 xml:space="preserve"> га </w:t>
      </w:r>
      <w:r>
        <w:rPr>
          <w:sz w:val="30"/>
          <w:szCs w:val="30"/>
        </w:rPr>
        <w:t>или 92</w:t>
      </w:r>
      <w:r w:rsidRPr="00A32732">
        <w:rPr>
          <w:sz w:val="30"/>
          <w:szCs w:val="30"/>
        </w:rPr>
        <w:t xml:space="preserve"> % от годового задания, </w:t>
      </w:r>
    </w:p>
    <w:p w:rsidR="004459F6" w:rsidRPr="00A32732" w:rsidRDefault="004459F6" w:rsidP="004459F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 xml:space="preserve">комбинированным методом – </w:t>
      </w:r>
      <w:r>
        <w:rPr>
          <w:color w:val="000000"/>
          <w:sz w:val="30"/>
          <w:szCs w:val="30"/>
          <w:shd w:val="clear" w:color="auto" w:fill="FFFFFF"/>
          <w:lang w:bidi="ru-RU"/>
        </w:rPr>
        <w:t>53,7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 xml:space="preserve"> га </w:t>
      </w:r>
      <w:r>
        <w:rPr>
          <w:sz w:val="30"/>
          <w:szCs w:val="30"/>
        </w:rPr>
        <w:t>или 8</w:t>
      </w:r>
      <w:r w:rsidRPr="00A32732">
        <w:rPr>
          <w:sz w:val="30"/>
          <w:szCs w:val="30"/>
        </w:rPr>
        <w:t xml:space="preserve"> % от годового задания. </w:t>
      </w:r>
    </w:p>
    <w:p w:rsidR="004459F6" w:rsidRPr="00A32732" w:rsidRDefault="004459F6" w:rsidP="004459F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 xml:space="preserve">Учитывая опыт предыдущих лет, преимущественным методом борьбы с борщевиком Сосновского на территории области выбран химический. </w:t>
      </w:r>
    </w:p>
    <w:p w:rsidR="004459F6" w:rsidRDefault="004459F6" w:rsidP="003A74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32732">
        <w:rPr>
          <w:sz w:val="30"/>
          <w:szCs w:val="30"/>
        </w:rPr>
        <w:t xml:space="preserve">Информация об эффективности выполненных мероприятий </w:t>
      </w:r>
      <w:r>
        <w:rPr>
          <w:sz w:val="30"/>
          <w:szCs w:val="30"/>
        </w:rPr>
        <w:t xml:space="preserve">                           </w:t>
      </w:r>
      <w:r w:rsidRPr="00A32732">
        <w:rPr>
          <w:sz w:val="30"/>
          <w:szCs w:val="30"/>
        </w:rPr>
        <w:t>по регулированию распространения и численности борщевика Сосновского на территории Минской области по сос</w:t>
      </w:r>
      <w:r>
        <w:rPr>
          <w:sz w:val="30"/>
          <w:szCs w:val="30"/>
        </w:rPr>
        <w:t>тоянию на 01.01.2022 г.:</w:t>
      </w:r>
    </w:p>
    <w:p w:rsidR="004459F6" w:rsidRPr="00A32732" w:rsidRDefault="004459F6" w:rsidP="004459F6">
      <w:pPr>
        <w:tabs>
          <w:tab w:val="left" w:pos="709"/>
        </w:tabs>
        <w:autoSpaceDE w:val="0"/>
        <w:autoSpaceDN w:val="0"/>
        <w:adjustRightInd w:val="0"/>
        <w:jc w:val="both"/>
        <w:rPr>
          <w:color w:val="FFFFFF" w:themeColor="background1"/>
          <w:sz w:val="30"/>
          <w:szCs w:val="30"/>
        </w:rPr>
      </w:pPr>
    </w:p>
    <w:tbl>
      <w:tblPr>
        <w:tblStyle w:val="1"/>
        <w:tblpPr w:leftFromText="181" w:rightFromText="181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693"/>
        <w:gridCol w:w="2410"/>
      </w:tblGrid>
      <w:tr w:rsidR="004459F6" w:rsidRPr="003A7450" w:rsidTr="003A7450">
        <w:trPr>
          <w:trHeight w:val="1408"/>
        </w:trPr>
        <w:tc>
          <w:tcPr>
            <w:tcW w:w="2405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3A7450">
              <w:rPr>
                <w:bCs/>
                <w:color w:val="000000"/>
                <w:sz w:val="30"/>
                <w:szCs w:val="30"/>
              </w:rPr>
              <w:t>Район</w:t>
            </w:r>
          </w:p>
        </w:tc>
        <w:tc>
          <w:tcPr>
            <w:tcW w:w="2268" w:type="dxa"/>
            <w:shd w:val="clear" w:color="auto" w:fill="auto"/>
          </w:tcPr>
          <w:p w:rsidR="004459F6" w:rsidRPr="003A7450" w:rsidRDefault="004459F6" w:rsidP="00584EB1">
            <w:pPr>
              <w:ind w:right="-106"/>
              <w:jc w:val="center"/>
              <w:rPr>
                <w:bCs/>
                <w:color w:val="000000"/>
                <w:sz w:val="30"/>
                <w:szCs w:val="30"/>
              </w:rPr>
            </w:pPr>
            <w:r w:rsidRPr="003A7450">
              <w:rPr>
                <w:bCs/>
                <w:color w:val="000000"/>
                <w:sz w:val="30"/>
                <w:szCs w:val="30"/>
              </w:rPr>
              <w:t>Площадь произрастания борщевика на 01.01.2021, га</w:t>
            </w:r>
          </w:p>
        </w:tc>
        <w:tc>
          <w:tcPr>
            <w:tcW w:w="2693" w:type="dxa"/>
            <w:shd w:val="clear" w:color="auto" w:fill="auto"/>
          </w:tcPr>
          <w:p w:rsidR="004459F6" w:rsidRPr="003A7450" w:rsidRDefault="004459F6" w:rsidP="00584EB1">
            <w:pPr>
              <w:ind w:right="-106"/>
              <w:jc w:val="center"/>
              <w:rPr>
                <w:bCs/>
                <w:color w:val="000000"/>
                <w:sz w:val="30"/>
                <w:szCs w:val="30"/>
              </w:rPr>
            </w:pPr>
            <w:r w:rsidRPr="003A7450">
              <w:rPr>
                <w:bCs/>
                <w:color w:val="000000"/>
                <w:sz w:val="30"/>
                <w:szCs w:val="30"/>
              </w:rPr>
              <w:t>Площадь произрастания борщевика на 01.01.2022, га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ind w:right="-106"/>
              <w:jc w:val="center"/>
              <w:rPr>
                <w:bCs/>
                <w:color w:val="000000"/>
                <w:sz w:val="30"/>
                <w:szCs w:val="30"/>
              </w:rPr>
            </w:pPr>
            <w:r w:rsidRPr="003A7450">
              <w:rPr>
                <w:bCs/>
                <w:color w:val="000000"/>
                <w:sz w:val="30"/>
                <w:szCs w:val="30"/>
              </w:rPr>
              <w:t>Увеличение/</w:t>
            </w:r>
          </w:p>
          <w:p w:rsidR="004459F6" w:rsidRPr="003A7450" w:rsidRDefault="004459F6" w:rsidP="00584EB1">
            <w:pPr>
              <w:ind w:right="-106"/>
              <w:jc w:val="center"/>
              <w:rPr>
                <w:bCs/>
                <w:color w:val="000000"/>
                <w:sz w:val="30"/>
                <w:szCs w:val="30"/>
              </w:rPr>
            </w:pPr>
            <w:r w:rsidRPr="003A7450">
              <w:rPr>
                <w:bCs/>
                <w:color w:val="000000"/>
                <w:sz w:val="30"/>
                <w:szCs w:val="30"/>
              </w:rPr>
              <w:t>уменьшение площадей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Березинский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0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Борисовский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  <w:lang w:val="be-BY"/>
              </w:rPr>
            </w:pPr>
            <w:r w:rsidRPr="003A7450">
              <w:rPr>
                <w:color w:val="000000"/>
                <w:sz w:val="30"/>
                <w:szCs w:val="30"/>
              </w:rPr>
              <w:t>16,37</w:t>
            </w:r>
            <w:r w:rsidRPr="003A7450">
              <w:rPr>
                <w:color w:val="000000"/>
                <w:sz w:val="30"/>
                <w:szCs w:val="30"/>
                <w:lang w:val="be-BY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16,163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-0,212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Вилейский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80,503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80,403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-0,1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Воложинский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sz w:val="30"/>
                <w:szCs w:val="30"/>
                <w:lang w:val="en-US"/>
              </w:rPr>
              <w:t>73.27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70,07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-3,2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Дзержинский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23,82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23,42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-0,4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Клецкий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1,048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0,27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-0,778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Копыльский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4,619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4,537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 w:rsidRPr="003A7450">
              <w:rPr>
                <w:sz w:val="30"/>
                <w:szCs w:val="30"/>
              </w:rPr>
              <w:t>-0,082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Крупский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5,4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5,2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-0,2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Логойский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286,3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285,1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-1,2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Любанский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0,492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0,36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-0,132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Минский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109,95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100,926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-9,024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3A7450">
            <w:pPr>
              <w:ind w:right="-115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Молодечненский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4,71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3,7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-1,01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lastRenderedPageBreak/>
              <w:t>Мядельский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2.74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2,69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-0,05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Несвижский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11,56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11,53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-0,03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Пуховичский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12,23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9,98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-2,25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Слуцкий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24,281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23,977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-0,304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Смолевичский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9,833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7,001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-2,832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Солигорский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2,216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2,222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+0,006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Стародорожский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  <w:lang w:val="en-US"/>
              </w:rPr>
            </w:pPr>
            <w:r w:rsidRPr="003A7450">
              <w:rPr>
                <w:sz w:val="30"/>
                <w:szCs w:val="30"/>
                <w:lang w:val="en-US"/>
              </w:rPr>
              <w:t>0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Столбцовский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6,82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6,82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=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Узденский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6,3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5,9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-0,4</w:t>
            </w:r>
          </w:p>
        </w:tc>
      </w:tr>
      <w:tr w:rsidR="004459F6" w:rsidRPr="003A7450" w:rsidTr="003A7450">
        <w:trPr>
          <w:trHeight w:val="245"/>
        </w:trPr>
        <w:tc>
          <w:tcPr>
            <w:tcW w:w="2405" w:type="dxa"/>
            <w:shd w:val="clear" w:color="auto" w:fill="auto"/>
            <w:noWrap/>
          </w:tcPr>
          <w:p w:rsidR="004459F6" w:rsidRPr="003A7450" w:rsidRDefault="004459F6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Червенский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bCs/>
                <w:sz w:val="30"/>
                <w:szCs w:val="30"/>
              </w:rPr>
              <w:t>8,3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8,2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-0,1</w:t>
            </w:r>
          </w:p>
        </w:tc>
      </w:tr>
      <w:tr w:rsidR="004459F6" w:rsidRPr="003A7450" w:rsidTr="003A7450">
        <w:trPr>
          <w:trHeight w:val="432"/>
        </w:trPr>
        <w:tc>
          <w:tcPr>
            <w:tcW w:w="2405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rPr>
                <w:b/>
                <w:bCs/>
                <w:color w:val="000000"/>
                <w:sz w:val="30"/>
                <w:szCs w:val="30"/>
              </w:rPr>
            </w:pPr>
            <w:r w:rsidRPr="003A7450">
              <w:rPr>
                <w:b/>
                <w:bCs/>
                <w:color w:val="000000"/>
                <w:sz w:val="30"/>
                <w:szCs w:val="30"/>
              </w:rPr>
              <w:t>Итого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459F6" w:rsidRPr="003A7450" w:rsidRDefault="004459F6" w:rsidP="00584EB1">
            <w:pPr>
              <w:ind w:right="-106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A7450">
              <w:rPr>
                <w:b/>
                <w:color w:val="000000"/>
                <w:sz w:val="30"/>
                <w:szCs w:val="30"/>
              </w:rPr>
              <w:t>690,78</w:t>
            </w:r>
          </w:p>
        </w:tc>
        <w:tc>
          <w:tcPr>
            <w:tcW w:w="2693" w:type="dxa"/>
            <w:shd w:val="clear" w:color="auto" w:fill="auto"/>
          </w:tcPr>
          <w:p w:rsidR="004459F6" w:rsidRPr="003A7450" w:rsidRDefault="004459F6" w:rsidP="00584EB1">
            <w:pPr>
              <w:spacing w:line="300" w:lineRule="exact"/>
              <w:jc w:val="center"/>
              <w:rPr>
                <w:b/>
                <w:sz w:val="30"/>
                <w:szCs w:val="30"/>
                <w:lang w:val="be-BY"/>
              </w:rPr>
            </w:pPr>
            <w:r w:rsidRPr="003A7450">
              <w:rPr>
                <w:b/>
                <w:sz w:val="30"/>
                <w:szCs w:val="30"/>
                <w:lang w:val="be-BY"/>
              </w:rPr>
              <w:t>668,47</w:t>
            </w:r>
          </w:p>
        </w:tc>
        <w:tc>
          <w:tcPr>
            <w:tcW w:w="2410" w:type="dxa"/>
            <w:shd w:val="clear" w:color="auto" w:fill="auto"/>
          </w:tcPr>
          <w:p w:rsidR="004459F6" w:rsidRPr="003A7450" w:rsidRDefault="004459F6" w:rsidP="00584EB1">
            <w:pPr>
              <w:ind w:right="-106"/>
              <w:jc w:val="center"/>
              <w:rPr>
                <w:b/>
                <w:color w:val="000000"/>
                <w:sz w:val="30"/>
                <w:szCs w:val="30"/>
                <w:lang w:val="be-BY"/>
              </w:rPr>
            </w:pPr>
            <w:r w:rsidRPr="003A7450">
              <w:rPr>
                <w:b/>
                <w:color w:val="000000"/>
                <w:sz w:val="30"/>
                <w:szCs w:val="30"/>
                <w:lang w:val="be-BY"/>
              </w:rPr>
              <w:t>-22,31</w:t>
            </w:r>
          </w:p>
        </w:tc>
      </w:tr>
    </w:tbl>
    <w:p w:rsidR="004459F6" w:rsidRDefault="004459F6" w:rsidP="004459F6">
      <w:pPr>
        <w:jc w:val="both"/>
        <w:rPr>
          <w:sz w:val="30"/>
          <w:szCs w:val="30"/>
        </w:rPr>
      </w:pPr>
    </w:p>
    <w:p w:rsidR="004459F6" w:rsidRPr="00A32732" w:rsidRDefault="004459F6" w:rsidP="004459F6">
      <w:pPr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 xml:space="preserve">Основной причиной увеличения численности Борщевика Сосновского </w:t>
      </w:r>
      <w:r>
        <w:rPr>
          <w:sz w:val="30"/>
          <w:szCs w:val="30"/>
        </w:rPr>
        <w:t xml:space="preserve">на территории Минской области </w:t>
      </w:r>
      <w:r w:rsidRPr="00A32732">
        <w:rPr>
          <w:sz w:val="30"/>
          <w:szCs w:val="30"/>
        </w:rPr>
        <w:t>явилось:</w:t>
      </w:r>
    </w:p>
    <w:p w:rsidR="004459F6" w:rsidRPr="00A32732" w:rsidRDefault="004459F6" w:rsidP="004459F6">
      <w:pPr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>- увеличение площади произрастания в труднодоступных для обработки местах;</w:t>
      </w:r>
    </w:p>
    <w:p w:rsidR="004459F6" w:rsidRPr="00A32732" w:rsidRDefault="004459F6" w:rsidP="004459F6">
      <w:pPr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>- несвоевременно проводимые землепользователями работы по удалению инвазивных видов растений.</w:t>
      </w:r>
    </w:p>
    <w:p w:rsidR="004459F6" w:rsidRPr="00A32732" w:rsidRDefault="004459F6" w:rsidP="004459F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>По результатам проведенной инвентаризации мест п</w:t>
      </w:r>
      <w:r>
        <w:rPr>
          <w:sz w:val="30"/>
          <w:szCs w:val="30"/>
        </w:rPr>
        <w:t>роизрастания выявлено 158 новых мест на площади 32,712</w:t>
      </w:r>
      <w:r w:rsidRPr="00A32732">
        <w:rPr>
          <w:sz w:val="30"/>
          <w:szCs w:val="30"/>
        </w:rPr>
        <w:t xml:space="preserve"> га. На всех выявленных местах произрастания проведена обработка растения. </w:t>
      </w:r>
    </w:p>
    <w:p w:rsidR="004459F6" w:rsidRPr="005A192C" w:rsidRDefault="004459F6" w:rsidP="005A192C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624A68">
        <w:rPr>
          <w:rFonts w:ascii="Times New Roman" w:hAnsi="Times New Roman"/>
          <w:sz w:val="30"/>
          <w:szCs w:val="30"/>
        </w:rPr>
        <w:t>К числу наиболее инвазированных в области отнесены сле</w:t>
      </w:r>
      <w:r>
        <w:rPr>
          <w:rFonts w:ascii="Times New Roman" w:hAnsi="Times New Roman"/>
          <w:sz w:val="30"/>
          <w:szCs w:val="30"/>
        </w:rPr>
        <w:t>дующие районы: Логойский – 285,1 га, Минский – 100,926</w:t>
      </w:r>
      <w:r w:rsidRPr="00624A68">
        <w:rPr>
          <w:rFonts w:ascii="Times New Roman" w:hAnsi="Times New Roman"/>
          <w:sz w:val="30"/>
          <w:szCs w:val="30"/>
        </w:rPr>
        <w:t xml:space="preserve"> га, Вилейский –             </w:t>
      </w:r>
      <w:r>
        <w:rPr>
          <w:rFonts w:ascii="Times New Roman" w:hAnsi="Times New Roman"/>
          <w:sz w:val="30"/>
          <w:szCs w:val="30"/>
        </w:rPr>
        <w:t xml:space="preserve">              80,403 га, Воложинский – 70,07 га. На их долю приходится 80</w:t>
      </w:r>
      <w:r w:rsidRPr="00624A68">
        <w:rPr>
          <w:rFonts w:ascii="Times New Roman" w:hAnsi="Times New Roman"/>
          <w:sz w:val="30"/>
          <w:szCs w:val="30"/>
        </w:rPr>
        <w:t xml:space="preserve">% </w:t>
      </w:r>
      <w:r>
        <w:rPr>
          <w:rFonts w:ascii="Times New Roman" w:hAnsi="Times New Roman"/>
          <w:sz w:val="30"/>
          <w:szCs w:val="30"/>
        </w:rPr>
        <w:t xml:space="preserve">                 (536,499</w:t>
      </w:r>
      <w:r w:rsidRPr="00624A68">
        <w:rPr>
          <w:rFonts w:ascii="Times New Roman" w:hAnsi="Times New Roman"/>
          <w:sz w:val="30"/>
          <w:szCs w:val="30"/>
        </w:rPr>
        <w:t xml:space="preserve"> га) от общей площади произраст</w:t>
      </w:r>
      <w:r>
        <w:rPr>
          <w:rFonts w:ascii="Times New Roman" w:hAnsi="Times New Roman"/>
          <w:sz w:val="30"/>
          <w:szCs w:val="30"/>
        </w:rPr>
        <w:t xml:space="preserve">ания борщевика в Минской области (668,47 </w:t>
      </w:r>
      <w:r w:rsidRPr="00624A68">
        <w:rPr>
          <w:rFonts w:ascii="Times New Roman" w:hAnsi="Times New Roman"/>
          <w:sz w:val="30"/>
          <w:szCs w:val="30"/>
        </w:rPr>
        <w:t>га).</w:t>
      </w:r>
      <w:r w:rsidR="005A192C">
        <w:rPr>
          <w:sz w:val="30"/>
          <w:szCs w:val="30"/>
        </w:rPr>
        <w:t xml:space="preserve">     </w:t>
      </w:r>
    </w:p>
    <w:p w:rsidR="00586307" w:rsidRDefault="005F7D69" w:rsidP="003075C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целях</w:t>
      </w:r>
      <w:r w:rsidR="00586307">
        <w:rPr>
          <w:sz w:val="30"/>
          <w:szCs w:val="30"/>
        </w:rPr>
        <w:t xml:space="preserve"> своевременного выполнения работ по регулированию распространения и численности борщевика Сосновского пользователям земельных участков Минским областным комитетом природных ресурсов и охраны окружающей среды и районными инспекциями природных ресурсов и охраны окружающей среды</w:t>
      </w:r>
      <w:r w:rsidR="00F07AD2">
        <w:rPr>
          <w:sz w:val="30"/>
          <w:szCs w:val="30"/>
        </w:rPr>
        <w:t xml:space="preserve"> проводятся контрольные мероприятия, выдаются письменные требования (предписания) об устранении нарушений законодательства, обязательные к исполнению.</w:t>
      </w:r>
    </w:p>
    <w:p w:rsidR="005F7D69" w:rsidRDefault="00FD7061" w:rsidP="003075C6">
      <w:pPr>
        <w:autoSpaceDE w:val="0"/>
        <w:autoSpaceDN w:val="0"/>
        <w:adjustRightInd w:val="0"/>
        <w:ind w:firstLine="720"/>
        <w:jc w:val="both"/>
        <w:rPr>
          <w:color w:val="242424"/>
          <w:sz w:val="30"/>
          <w:szCs w:val="30"/>
          <w:shd w:val="clear" w:color="auto" w:fill="FFFFFF"/>
        </w:rPr>
      </w:pPr>
      <w:r>
        <w:rPr>
          <w:color w:val="242424"/>
          <w:sz w:val="30"/>
          <w:szCs w:val="30"/>
          <w:shd w:val="clear" w:color="auto" w:fill="FFFFFF"/>
        </w:rPr>
        <w:t>Н</w:t>
      </w:r>
      <w:r w:rsidR="005F7D69">
        <w:rPr>
          <w:color w:val="242424"/>
          <w:sz w:val="30"/>
          <w:szCs w:val="30"/>
          <w:shd w:val="clear" w:color="auto" w:fill="FFFFFF"/>
        </w:rPr>
        <w:t>еисполнение, ненадлежащее или несвоевременное исполнение письменного требования (предписания) об устранении нарушений,  вынесенного в соответствии с законодательным актом уполномоченным должностным лицом государственного органа (организации), либо не</w:t>
      </w:r>
      <w:r w:rsidR="00E728F4">
        <w:rPr>
          <w:color w:val="242424"/>
          <w:sz w:val="30"/>
          <w:szCs w:val="30"/>
          <w:shd w:val="clear" w:color="auto" w:fill="FFFFFF"/>
        </w:rPr>
        <w:t xml:space="preserve"> </w:t>
      </w:r>
      <w:r w:rsidR="005F7D69">
        <w:rPr>
          <w:color w:val="242424"/>
          <w:sz w:val="30"/>
          <w:szCs w:val="30"/>
          <w:shd w:val="clear" w:color="auto" w:fill="FFFFFF"/>
        </w:rPr>
        <w:t>информирование государственного органа (организации)</w:t>
      </w:r>
      <w:r w:rsidR="00E728F4">
        <w:rPr>
          <w:color w:val="242424"/>
          <w:sz w:val="30"/>
          <w:szCs w:val="30"/>
          <w:shd w:val="clear" w:color="auto" w:fill="FFFFFF"/>
        </w:rPr>
        <w:t xml:space="preserve"> </w:t>
      </w:r>
      <w:r w:rsidR="005F7D69">
        <w:rPr>
          <w:color w:val="242424"/>
          <w:sz w:val="30"/>
          <w:szCs w:val="30"/>
          <w:shd w:val="clear" w:color="auto" w:fill="FFFFFF"/>
        </w:rPr>
        <w:t xml:space="preserve">в установленный срок об исполнении такого требования (предписания) </w:t>
      </w:r>
      <w:r>
        <w:rPr>
          <w:color w:val="242424"/>
          <w:sz w:val="30"/>
          <w:szCs w:val="30"/>
          <w:shd w:val="clear" w:color="auto" w:fill="FFFFFF"/>
        </w:rPr>
        <w:t xml:space="preserve"> влекут предупреждение или наложение штрафа в размере до двадцати базовых величин (</w:t>
      </w:r>
      <w:r w:rsidR="005F7D69">
        <w:rPr>
          <w:color w:val="242424"/>
          <w:sz w:val="30"/>
          <w:szCs w:val="30"/>
          <w:shd w:val="clear" w:color="auto" w:fill="FFFFFF"/>
        </w:rPr>
        <w:t>с</w:t>
      </w:r>
      <w:r>
        <w:rPr>
          <w:color w:val="242424"/>
          <w:sz w:val="30"/>
          <w:szCs w:val="30"/>
          <w:shd w:val="clear" w:color="auto" w:fill="FFFFFF"/>
        </w:rPr>
        <w:t>татья</w:t>
      </w:r>
      <w:r w:rsidR="00E728F4">
        <w:rPr>
          <w:color w:val="242424"/>
          <w:sz w:val="30"/>
          <w:szCs w:val="30"/>
          <w:shd w:val="clear" w:color="auto" w:fill="FFFFFF"/>
        </w:rPr>
        <w:t xml:space="preserve"> 24</w:t>
      </w:r>
      <w:r w:rsidR="005F7D69">
        <w:rPr>
          <w:color w:val="242424"/>
          <w:sz w:val="30"/>
          <w:szCs w:val="30"/>
          <w:shd w:val="clear" w:color="auto" w:fill="FFFFFF"/>
        </w:rPr>
        <w:t>.1 Кодекса Республики Беларусь</w:t>
      </w:r>
      <w:r w:rsidR="00CC17D8">
        <w:rPr>
          <w:color w:val="242424"/>
          <w:sz w:val="30"/>
          <w:szCs w:val="30"/>
          <w:shd w:val="clear" w:color="auto" w:fill="FFFFFF"/>
        </w:rPr>
        <w:t xml:space="preserve"> </w:t>
      </w:r>
      <w:r w:rsidR="005F7D69">
        <w:rPr>
          <w:color w:val="242424"/>
          <w:sz w:val="30"/>
          <w:szCs w:val="30"/>
          <w:shd w:val="clear" w:color="auto" w:fill="FFFFFF"/>
        </w:rPr>
        <w:t>об административных правонарушениях</w:t>
      </w:r>
      <w:r>
        <w:rPr>
          <w:color w:val="242424"/>
          <w:sz w:val="30"/>
          <w:szCs w:val="30"/>
          <w:shd w:val="clear" w:color="auto" w:fill="FFFFFF"/>
        </w:rPr>
        <w:t>).</w:t>
      </w:r>
      <w:r w:rsidR="005F7D69">
        <w:rPr>
          <w:color w:val="242424"/>
          <w:sz w:val="30"/>
          <w:szCs w:val="30"/>
          <w:shd w:val="clear" w:color="auto" w:fill="FFFFFF"/>
        </w:rPr>
        <w:t xml:space="preserve"> </w:t>
      </w:r>
    </w:p>
    <w:p w:rsidR="00771168" w:rsidRPr="00275ABC" w:rsidRDefault="00771168" w:rsidP="003A74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lastRenderedPageBreak/>
        <w:t>В 2021</w:t>
      </w:r>
      <w:r w:rsidRPr="00A32732">
        <w:rPr>
          <w:sz w:val="30"/>
          <w:szCs w:val="30"/>
        </w:rPr>
        <w:t xml:space="preserve"> году для своевременного выполнения работ пользователям </w:t>
      </w:r>
      <w:r>
        <w:rPr>
          <w:sz w:val="30"/>
          <w:szCs w:val="30"/>
        </w:rPr>
        <w:t>земельных участков проведено 629 мероприятий</w:t>
      </w:r>
      <w:r w:rsidRPr="00A32732">
        <w:rPr>
          <w:sz w:val="30"/>
          <w:szCs w:val="30"/>
        </w:rPr>
        <w:t xml:space="preserve"> технического (технологического, проверочного) характера, п</w:t>
      </w:r>
      <w:r>
        <w:rPr>
          <w:sz w:val="30"/>
          <w:szCs w:val="30"/>
        </w:rPr>
        <w:t>о результатам которых выдано 599 предписаний (в 2020 г. – 632</w:t>
      </w:r>
      <w:r w:rsidRPr="00A32732">
        <w:rPr>
          <w:sz w:val="30"/>
          <w:szCs w:val="30"/>
        </w:rPr>
        <w:t xml:space="preserve"> предписания), содержащие требования по проведению мероприятий по обработке бо</w:t>
      </w:r>
      <w:r>
        <w:rPr>
          <w:sz w:val="30"/>
          <w:szCs w:val="30"/>
        </w:rPr>
        <w:t xml:space="preserve">рщевика </w:t>
      </w:r>
      <w:r w:rsidRPr="00A32732">
        <w:rPr>
          <w:sz w:val="30"/>
          <w:szCs w:val="30"/>
        </w:rPr>
        <w:t>и</w:t>
      </w:r>
      <w:r>
        <w:rPr>
          <w:sz w:val="30"/>
          <w:szCs w:val="30"/>
        </w:rPr>
        <w:t xml:space="preserve"> недопущению цветения растения, </w:t>
      </w:r>
      <w:r w:rsidRPr="001C63B0">
        <w:rPr>
          <w:sz w:val="30"/>
          <w:szCs w:val="30"/>
        </w:rPr>
        <w:t>содержащие требования</w:t>
      </w:r>
      <w:r>
        <w:rPr>
          <w:sz w:val="30"/>
          <w:szCs w:val="30"/>
        </w:rPr>
        <w:t xml:space="preserve"> </w:t>
      </w:r>
      <w:r w:rsidRPr="001C63B0">
        <w:rPr>
          <w:sz w:val="30"/>
          <w:szCs w:val="30"/>
        </w:rPr>
        <w:t xml:space="preserve">по проведению мероприятий по обработке борщевика </w:t>
      </w:r>
      <w:r>
        <w:rPr>
          <w:sz w:val="30"/>
          <w:szCs w:val="30"/>
        </w:rPr>
        <w:t xml:space="preserve">и недопущению цветения растения, </w:t>
      </w:r>
      <w:r>
        <w:rPr>
          <w:color w:val="000000" w:themeColor="text1"/>
          <w:sz w:val="30"/>
          <w:szCs w:val="30"/>
        </w:rPr>
        <w:t xml:space="preserve">привлечено 97 лиц в виде штрафа </w:t>
      </w:r>
      <w:r w:rsidRPr="00E7094E">
        <w:rPr>
          <w:color w:val="000000" w:themeColor="text1"/>
          <w:sz w:val="30"/>
          <w:szCs w:val="30"/>
        </w:rPr>
        <w:t>на сумму</w:t>
      </w:r>
      <w:r>
        <w:rPr>
          <w:color w:val="000000" w:themeColor="text1"/>
          <w:sz w:val="30"/>
          <w:szCs w:val="30"/>
        </w:rPr>
        <w:t xml:space="preserve"> 18 818 белорусских рублей </w:t>
      </w:r>
      <w:r>
        <w:rPr>
          <w:sz w:val="30"/>
          <w:szCs w:val="30"/>
        </w:rPr>
        <w:t xml:space="preserve">(в 2020 г. 120 </w:t>
      </w:r>
      <w:r w:rsidRPr="00A32732">
        <w:rPr>
          <w:sz w:val="30"/>
          <w:szCs w:val="30"/>
        </w:rPr>
        <w:t>протоколов –</w:t>
      </w:r>
      <w:r>
        <w:rPr>
          <w:sz w:val="30"/>
          <w:szCs w:val="30"/>
        </w:rPr>
        <w:t xml:space="preserve"> </w:t>
      </w:r>
      <w:r>
        <w:rPr>
          <w:bCs/>
          <w:color w:val="000000"/>
          <w:sz w:val="30"/>
          <w:szCs w:val="30"/>
        </w:rPr>
        <w:t>15 660</w:t>
      </w:r>
      <w:r w:rsidRPr="00A32732">
        <w:rPr>
          <w:bCs/>
          <w:color w:val="000000"/>
          <w:sz w:val="22"/>
          <w:szCs w:val="22"/>
        </w:rPr>
        <w:t xml:space="preserve"> </w:t>
      </w:r>
      <w:r>
        <w:rPr>
          <w:color w:val="000000" w:themeColor="text1"/>
          <w:sz w:val="30"/>
          <w:szCs w:val="30"/>
        </w:rPr>
        <w:t>белорусских рублей</w:t>
      </w:r>
      <w:r w:rsidRPr="00A32732">
        <w:rPr>
          <w:sz w:val="30"/>
          <w:szCs w:val="30"/>
        </w:rPr>
        <w:t xml:space="preserve">). </w:t>
      </w:r>
    </w:p>
    <w:p w:rsidR="00771168" w:rsidRPr="00415CCF" w:rsidRDefault="00771168" w:rsidP="00771168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313009">
        <w:rPr>
          <w:sz w:val="30"/>
          <w:szCs w:val="30"/>
        </w:rPr>
        <w:t>Территориальными органами Минприроды проводится постоянная системная работа по борьбе с борщевиком Сосновского во взаимодействии с местными исполнительными и распорядительными органами, землепользователями, на землях которых выявлены места произрастания борщевика, а также с заинтересованными областными службами.</w:t>
      </w:r>
    </w:p>
    <w:p w:rsidR="00771168" w:rsidRPr="00415CCF" w:rsidRDefault="00771168" w:rsidP="003A74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15CCF">
        <w:rPr>
          <w:sz w:val="30"/>
          <w:szCs w:val="30"/>
        </w:rPr>
        <w:t>Информация о принятых мерах по регулированию распространения и численности борщевика Соснов</w:t>
      </w:r>
      <w:r>
        <w:rPr>
          <w:sz w:val="30"/>
          <w:szCs w:val="30"/>
        </w:rPr>
        <w:t>ского по состоянию на 01.01.2022</w:t>
      </w:r>
      <w:r w:rsidRPr="00415CCF">
        <w:rPr>
          <w:sz w:val="30"/>
          <w:szCs w:val="30"/>
        </w:rPr>
        <w:t xml:space="preserve"> г.:</w:t>
      </w:r>
    </w:p>
    <w:tbl>
      <w:tblPr>
        <w:tblStyle w:val="1"/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3277"/>
        <w:gridCol w:w="971"/>
        <w:gridCol w:w="992"/>
        <w:gridCol w:w="992"/>
        <w:gridCol w:w="851"/>
        <w:gridCol w:w="1134"/>
        <w:gridCol w:w="1286"/>
      </w:tblGrid>
      <w:tr w:rsidR="00771168" w:rsidRPr="00A32732" w:rsidTr="00584EB1">
        <w:trPr>
          <w:trHeight w:val="245"/>
          <w:jc w:val="center"/>
        </w:trPr>
        <w:tc>
          <w:tcPr>
            <w:tcW w:w="3277" w:type="dxa"/>
            <w:vMerge w:val="restart"/>
            <w:noWrap/>
            <w:vAlign w:val="center"/>
            <w:hideMark/>
          </w:tcPr>
          <w:p w:rsidR="00771168" w:rsidRPr="00A32732" w:rsidRDefault="00771168" w:rsidP="00584EB1">
            <w:pPr>
              <w:jc w:val="center"/>
              <w:rPr>
                <w:bCs/>
                <w:color w:val="000000"/>
              </w:rPr>
            </w:pPr>
            <w:r w:rsidRPr="00A32732">
              <w:rPr>
                <w:bCs/>
                <w:color w:val="000000"/>
              </w:rPr>
              <w:t>Район</w:t>
            </w:r>
          </w:p>
        </w:tc>
        <w:tc>
          <w:tcPr>
            <w:tcW w:w="6226" w:type="dxa"/>
            <w:gridSpan w:val="6"/>
          </w:tcPr>
          <w:p w:rsidR="00771168" w:rsidRPr="00A32732" w:rsidRDefault="00771168" w:rsidP="00584EB1">
            <w:pPr>
              <w:ind w:right="-106"/>
              <w:jc w:val="center"/>
              <w:rPr>
                <w:bCs/>
                <w:color w:val="000000"/>
              </w:rPr>
            </w:pPr>
            <w:r w:rsidRPr="00A32732">
              <w:rPr>
                <w:bCs/>
                <w:color w:val="000000"/>
              </w:rPr>
              <w:t>Принятые меры:</w:t>
            </w:r>
          </w:p>
        </w:tc>
      </w:tr>
      <w:tr w:rsidR="00771168" w:rsidRPr="00A32732" w:rsidTr="00584EB1">
        <w:trPr>
          <w:trHeight w:val="719"/>
          <w:jc w:val="center"/>
        </w:trPr>
        <w:tc>
          <w:tcPr>
            <w:tcW w:w="3277" w:type="dxa"/>
            <w:vMerge/>
            <w:hideMark/>
          </w:tcPr>
          <w:p w:rsidR="00771168" w:rsidRPr="00A32732" w:rsidRDefault="00771168" w:rsidP="00584EB1">
            <w:pPr>
              <w:rPr>
                <w:bCs/>
                <w:color w:val="000000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771168" w:rsidRPr="00A32732" w:rsidRDefault="00771168" w:rsidP="00584EB1">
            <w:pPr>
              <w:ind w:right="-106"/>
              <w:jc w:val="center"/>
              <w:rPr>
                <w:bCs/>
                <w:color w:val="000000"/>
              </w:rPr>
            </w:pPr>
            <w:r w:rsidRPr="00A32732">
              <w:rPr>
                <w:bCs/>
                <w:color w:val="000000"/>
              </w:rPr>
              <w:t>Выдано предписаний, шт.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771168" w:rsidRPr="00A32732" w:rsidRDefault="00771168" w:rsidP="00584EB1">
            <w:pPr>
              <w:ind w:right="-106"/>
              <w:jc w:val="center"/>
              <w:rPr>
                <w:bCs/>
                <w:color w:val="000000"/>
              </w:rPr>
            </w:pPr>
            <w:r w:rsidRPr="00A32732">
              <w:rPr>
                <w:bCs/>
                <w:color w:val="000000"/>
              </w:rPr>
              <w:t>Составлено протоколов, шт.</w:t>
            </w:r>
          </w:p>
        </w:tc>
        <w:tc>
          <w:tcPr>
            <w:tcW w:w="2420" w:type="dxa"/>
            <w:gridSpan w:val="2"/>
            <w:vAlign w:val="center"/>
          </w:tcPr>
          <w:p w:rsidR="00771168" w:rsidRPr="00A32732" w:rsidRDefault="00771168" w:rsidP="00584EB1">
            <w:pPr>
              <w:ind w:right="-106"/>
              <w:jc w:val="center"/>
              <w:rPr>
                <w:bCs/>
                <w:color w:val="000000"/>
              </w:rPr>
            </w:pPr>
            <w:r w:rsidRPr="00A32732">
              <w:rPr>
                <w:bCs/>
                <w:color w:val="000000"/>
              </w:rPr>
              <w:t>Наложено штрафов, тыс. рублей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vMerge/>
            <w:noWrap/>
          </w:tcPr>
          <w:p w:rsidR="00771168" w:rsidRPr="00A32732" w:rsidRDefault="00771168" w:rsidP="00584EB1">
            <w:pPr>
              <w:rPr>
                <w:color w:val="000000"/>
              </w:rPr>
            </w:pPr>
          </w:p>
        </w:tc>
        <w:tc>
          <w:tcPr>
            <w:tcW w:w="971" w:type="dxa"/>
          </w:tcPr>
          <w:p w:rsidR="00771168" w:rsidRPr="00BD5E1C" w:rsidRDefault="00771168" w:rsidP="00584EB1">
            <w:pPr>
              <w:ind w:right="-106"/>
              <w:jc w:val="center"/>
              <w:rPr>
                <w:b/>
              </w:rPr>
            </w:pPr>
            <w:r w:rsidRPr="00BD5E1C">
              <w:rPr>
                <w:b/>
              </w:rPr>
              <w:t>2020</w:t>
            </w:r>
          </w:p>
        </w:tc>
        <w:tc>
          <w:tcPr>
            <w:tcW w:w="992" w:type="dxa"/>
          </w:tcPr>
          <w:p w:rsidR="00771168" w:rsidRPr="00BD5E1C" w:rsidRDefault="00771168" w:rsidP="00584EB1">
            <w:pPr>
              <w:ind w:right="-106"/>
              <w:jc w:val="center"/>
              <w:rPr>
                <w:b/>
              </w:rPr>
            </w:pPr>
            <w:r w:rsidRPr="00BD5E1C">
              <w:rPr>
                <w:b/>
              </w:rPr>
              <w:t>2021</w:t>
            </w:r>
          </w:p>
        </w:tc>
        <w:tc>
          <w:tcPr>
            <w:tcW w:w="992" w:type="dxa"/>
          </w:tcPr>
          <w:p w:rsidR="00771168" w:rsidRPr="00BD5E1C" w:rsidRDefault="00771168" w:rsidP="00584EB1">
            <w:pPr>
              <w:ind w:right="-106"/>
              <w:jc w:val="center"/>
              <w:rPr>
                <w:b/>
              </w:rPr>
            </w:pPr>
            <w:r w:rsidRPr="00BD5E1C">
              <w:rPr>
                <w:b/>
              </w:rPr>
              <w:t>2020</w:t>
            </w:r>
          </w:p>
        </w:tc>
        <w:tc>
          <w:tcPr>
            <w:tcW w:w="851" w:type="dxa"/>
          </w:tcPr>
          <w:p w:rsidR="00771168" w:rsidRPr="00BD5E1C" w:rsidRDefault="00771168" w:rsidP="00584EB1">
            <w:pPr>
              <w:ind w:right="-106"/>
              <w:jc w:val="center"/>
              <w:rPr>
                <w:b/>
              </w:rPr>
            </w:pPr>
            <w:r w:rsidRPr="00BD5E1C">
              <w:rPr>
                <w:b/>
              </w:rPr>
              <w:t>2021</w:t>
            </w:r>
          </w:p>
        </w:tc>
        <w:tc>
          <w:tcPr>
            <w:tcW w:w="1134" w:type="dxa"/>
          </w:tcPr>
          <w:p w:rsidR="00771168" w:rsidRPr="00BD5E1C" w:rsidRDefault="00771168" w:rsidP="00584EB1">
            <w:pPr>
              <w:ind w:right="-106"/>
              <w:jc w:val="center"/>
              <w:rPr>
                <w:b/>
              </w:rPr>
            </w:pPr>
            <w:r w:rsidRPr="00BD5E1C">
              <w:rPr>
                <w:b/>
              </w:rPr>
              <w:t>2020</w:t>
            </w:r>
          </w:p>
        </w:tc>
        <w:tc>
          <w:tcPr>
            <w:tcW w:w="1286" w:type="dxa"/>
          </w:tcPr>
          <w:p w:rsidR="00771168" w:rsidRPr="00BD5E1C" w:rsidRDefault="00771168" w:rsidP="00584EB1">
            <w:pPr>
              <w:ind w:right="-106"/>
              <w:jc w:val="center"/>
              <w:rPr>
                <w:b/>
              </w:rPr>
            </w:pPr>
            <w:r w:rsidRPr="00BD5E1C">
              <w:rPr>
                <w:b/>
              </w:rPr>
              <w:t>2021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Березинский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Борисовский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319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Вилейский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1161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1740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Воложинский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864</w:t>
            </w:r>
          </w:p>
        </w:tc>
        <w:tc>
          <w:tcPr>
            <w:tcW w:w="1286" w:type="dxa"/>
            <w:vAlign w:val="bottom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580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Дзержинский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310,5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2088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Клецкий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43,5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Копыльский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493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Крупский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378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319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Логойский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vAlign w:val="bottom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bottom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2754</w:t>
            </w:r>
          </w:p>
        </w:tc>
        <w:tc>
          <w:tcPr>
            <w:tcW w:w="1286" w:type="dxa"/>
            <w:vAlign w:val="bottom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3190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Любанский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27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Минский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2430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1505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Молодечненский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1242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1160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Мядельский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116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Несвижский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bottom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203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Пуховичский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29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Слуцкий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472,5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116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Смолевичский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77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783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1218,0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Солигорский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Стародорожский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Столбцовский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58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Узденский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232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Червенский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1026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2943,5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</w:tcPr>
          <w:p w:rsidR="00771168" w:rsidRPr="003A7450" w:rsidRDefault="00771168" w:rsidP="00584EB1">
            <w:pPr>
              <w:rPr>
                <w:color w:val="000000"/>
                <w:sz w:val="28"/>
                <w:szCs w:val="28"/>
              </w:rPr>
            </w:pPr>
            <w:r w:rsidRPr="003A7450">
              <w:rPr>
                <w:color w:val="000000"/>
                <w:sz w:val="28"/>
                <w:szCs w:val="28"/>
              </w:rPr>
              <w:t>Комитет</w:t>
            </w:r>
          </w:p>
        </w:tc>
        <w:tc>
          <w:tcPr>
            <w:tcW w:w="971" w:type="dxa"/>
          </w:tcPr>
          <w:p w:rsidR="00771168" w:rsidRPr="003A7450" w:rsidRDefault="00771168" w:rsidP="00584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771168" w:rsidRPr="003A7450" w:rsidRDefault="00771168" w:rsidP="00584EB1">
            <w:pPr>
              <w:ind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3A7450">
              <w:rPr>
                <w:color w:val="000000"/>
                <w:kern w:val="24"/>
                <w:sz w:val="28"/>
                <w:szCs w:val="28"/>
              </w:rPr>
              <w:t>2465</w:t>
            </w:r>
          </w:p>
        </w:tc>
      </w:tr>
      <w:tr w:rsidR="00771168" w:rsidRPr="00A32732" w:rsidTr="00584EB1">
        <w:trPr>
          <w:trHeight w:val="245"/>
          <w:jc w:val="center"/>
        </w:trPr>
        <w:tc>
          <w:tcPr>
            <w:tcW w:w="3277" w:type="dxa"/>
            <w:noWrap/>
            <w:vAlign w:val="center"/>
            <w:hideMark/>
          </w:tcPr>
          <w:p w:rsidR="00771168" w:rsidRPr="003A7450" w:rsidRDefault="00771168" w:rsidP="00584E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A7450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71" w:type="dxa"/>
            <w:vAlign w:val="center"/>
          </w:tcPr>
          <w:p w:rsidR="00771168" w:rsidRPr="003A7450" w:rsidRDefault="00771168" w:rsidP="00584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A7450">
              <w:rPr>
                <w:b/>
                <w:bCs/>
                <w:color w:val="000000"/>
                <w:sz w:val="28"/>
                <w:szCs w:val="28"/>
              </w:rPr>
              <w:t>632</w:t>
            </w:r>
          </w:p>
        </w:tc>
        <w:tc>
          <w:tcPr>
            <w:tcW w:w="992" w:type="dxa"/>
            <w:vAlign w:val="center"/>
          </w:tcPr>
          <w:p w:rsidR="00771168" w:rsidRPr="003A7450" w:rsidRDefault="00771168" w:rsidP="00584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A7450">
              <w:rPr>
                <w:b/>
                <w:bCs/>
                <w:color w:val="000000"/>
                <w:sz w:val="28"/>
                <w:szCs w:val="28"/>
              </w:rPr>
              <w:t>599</w:t>
            </w:r>
          </w:p>
        </w:tc>
        <w:tc>
          <w:tcPr>
            <w:tcW w:w="992" w:type="dxa"/>
            <w:noWrap/>
            <w:vAlign w:val="center"/>
          </w:tcPr>
          <w:p w:rsidR="00771168" w:rsidRPr="003A7450" w:rsidRDefault="00771168" w:rsidP="00584EB1">
            <w:pPr>
              <w:ind w:right="-10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A7450">
              <w:rPr>
                <w:b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51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7450">
              <w:rPr>
                <w:b/>
                <w:color w:val="000000"/>
                <w:kern w:val="24"/>
                <w:sz w:val="28"/>
                <w:szCs w:val="28"/>
              </w:rPr>
              <w:t>97</w:t>
            </w:r>
          </w:p>
        </w:tc>
        <w:tc>
          <w:tcPr>
            <w:tcW w:w="1134" w:type="dxa"/>
            <w:vAlign w:val="center"/>
          </w:tcPr>
          <w:p w:rsidR="00771168" w:rsidRPr="003A7450" w:rsidRDefault="00771168" w:rsidP="00584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A7450">
              <w:rPr>
                <w:b/>
                <w:bCs/>
                <w:color w:val="000000"/>
                <w:sz w:val="28"/>
                <w:szCs w:val="28"/>
              </w:rPr>
              <w:t>15 660</w:t>
            </w:r>
          </w:p>
        </w:tc>
        <w:tc>
          <w:tcPr>
            <w:tcW w:w="1286" w:type="dxa"/>
            <w:vAlign w:val="center"/>
          </w:tcPr>
          <w:p w:rsidR="00771168" w:rsidRPr="003A7450" w:rsidRDefault="00771168" w:rsidP="00584EB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7450">
              <w:rPr>
                <w:b/>
                <w:color w:val="000000"/>
                <w:kern w:val="24"/>
                <w:sz w:val="28"/>
                <w:szCs w:val="28"/>
              </w:rPr>
              <w:t>18 818</w:t>
            </w:r>
          </w:p>
        </w:tc>
      </w:tr>
    </w:tbl>
    <w:p w:rsidR="003075C6" w:rsidRPr="00AB207A" w:rsidRDefault="003075C6" w:rsidP="003075C6">
      <w:pPr>
        <w:ind w:firstLine="708"/>
        <w:rPr>
          <w:b/>
          <w:sz w:val="30"/>
          <w:szCs w:val="30"/>
        </w:rPr>
      </w:pPr>
      <w:r w:rsidRPr="00AB207A">
        <w:rPr>
          <w:b/>
          <w:sz w:val="30"/>
          <w:szCs w:val="30"/>
        </w:rPr>
        <w:lastRenderedPageBreak/>
        <w:t>Золотарник канадский.</w:t>
      </w:r>
    </w:p>
    <w:p w:rsidR="0045137D" w:rsidRDefault="0045137D" w:rsidP="003075C6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 территории Республики Беларусь инвазивные золотарники представлены комплексом видов, в котором наиболее часто встречается золотарник канадский. Золотарник канадский является видом-трансформером и способен преобразовывать природные экосистемы, распространяется быстро и агрессивно. Золотарник канадский быстро закрепляется на лугах, пастбищах, выгонах, мелиорированных болотах, пустырях, распространяется по опушкам лесов и вырубкам.</w:t>
      </w:r>
    </w:p>
    <w:p w:rsidR="005A192C" w:rsidRPr="00A32732" w:rsidRDefault="005A192C" w:rsidP="005A192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32732">
        <w:rPr>
          <w:sz w:val="30"/>
          <w:szCs w:val="30"/>
        </w:rPr>
        <w:t xml:space="preserve">По результатам полевых обследований и научных </w:t>
      </w:r>
      <w:r>
        <w:rPr>
          <w:sz w:val="30"/>
          <w:szCs w:val="30"/>
        </w:rPr>
        <w:t>исследований, выполненных в 2020-2021</w:t>
      </w:r>
      <w:r w:rsidRPr="00A32732">
        <w:rPr>
          <w:sz w:val="30"/>
          <w:szCs w:val="30"/>
        </w:rPr>
        <w:t xml:space="preserve"> годах всего на территории области</w:t>
      </w:r>
      <w:r w:rsidR="003A7450">
        <w:rPr>
          <w:sz w:val="30"/>
          <w:szCs w:val="30"/>
        </w:rPr>
        <w:t xml:space="preserve"> </w:t>
      </w:r>
      <w:r>
        <w:rPr>
          <w:sz w:val="30"/>
          <w:szCs w:val="30"/>
        </w:rPr>
        <w:t>на 01.01.2021 г. выявлено 1384</w:t>
      </w:r>
      <w:r w:rsidRPr="00A32732">
        <w:rPr>
          <w:sz w:val="30"/>
          <w:szCs w:val="30"/>
        </w:rPr>
        <w:t xml:space="preserve"> мест</w:t>
      </w:r>
      <w:r>
        <w:rPr>
          <w:sz w:val="30"/>
          <w:szCs w:val="30"/>
        </w:rPr>
        <w:t>а</w:t>
      </w:r>
      <w:r w:rsidRPr="00A32732">
        <w:rPr>
          <w:sz w:val="30"/>
          <w:szCs w:val="30"/>
        </w:rPr>
        <w:t xml:space="preserve"> произрастания золотарн</w:t>
      </w:r>
      <w:r>
        <w:rPr>
          <w:sz w:val="30"/>
          <w:szCs w:val="30"/>
        </w:rPr>
        <w:t>ика канадского на площади 800,88</w:t>
      </w:r>
      <w:r w:rsidRPr="00A32732">
        <w:rPr>
          <w:sz w:val="30"/>
          <w:szCs w:val="30"/>
        </w:rPr>
        <w:t xml:space="preserve"> га. </w:t>
      </w:r>
    </w:p>
    <w:p w:rsidR="005A192C" w:rsidRPr="00C05040" w:rsidRDefault="005A192C" w:rsidP="003A7450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A32732">
        <w:rPr>
          <w:color w:val="000000"/>
          <w:sz w:val="30"/>
          <w:szCs w:val="30"/>
        </w:rPr>
        <w:t>В результате проведения мероприятий по регулированию распространения и численнос</w:t>
      </w:r>
      <w:r>
        <w:rPr>
          <w:color w:val="000000"/>
          <w:sz w:val="30"/>
          <w:szCs w:val="30"/>
        </w:rPr>
        <w:t>ти золотарника канадского в 2021</w:t>
      </w:r>
      <w:r w:rsidRPr="00A32732">
        <w:rPr>
          <w:color w:val="000000"/>
          <w:sz w:val="30"/>
          <w:szCs w:val="30"/>
        </w:rPr>
        <w:t xml:space="preserve"> году </w:t>
      </w:r>
      <w:r>
        <w:rPr>
          <w:sz w:val="30"/>
          <w:szCs w:val="30"/>
        </w:rPr>
        <w:t>выявлено 1384 места произрастания на площади 800,88 га, из них</w:t>
      </w:r>
      <w:r w:rsidR="003A7450">
        <w:rPr>
          <w:sz w:val="30"/>
          <w:szCs w:val="30"/>
        </w:rPr>
        <w:t xml:space="preserve"> </w:t>
      </w:r>
      <w:r>
        <w:rPr>
          <w:sz w:val="30"/>
          <w:szCs w:val="30"/>
        </w:rPr>
        <w:t>150 мест на площади 113,3352 га можно отнести к потенциально уничтоженным в текущем году (14 % от общей площади произрастания).</w:t>
      </w:r>
    </w:p>
    <w:p w:rsidR="005A192C" w:rsidRPr="00A32732" w:rsidRDefault="005A192C" w:rsidP="003A7450">
      <w:pPr>
        <w:widowControl w:val="0"/>
        <w:tabs>
          <w:tab w:val="left" w:pos="709"/>
        </w:tabs>
        <w:ind w:firstLine="709"/>
        <w:jc w:val="both"/>
        <w:rPr>
          <w:color w:val="000000"/>
          <w:sz w:val="30"/>
          <w:szCs w:val="30"/>
          <w:shd w:val="clear" w:color="auto" w:fill="FFFFFF"/>
          <w:lang w:bidi="ru-RU"/>
        </w:rPr>
      </w:pPr>
      <w:r>
        <w:rPr>
          <w:sz w:val="30"/>
          <w:szCs w:val="30"/>
          <w:lang w:eastAsia="en-US"/>
        </w:rPr>
        <w:t>По состоянию на 01.01.2022</w:t>
      </w:r>
      <w:r w:rsidRPr="00A32732">
        <w:rPr>
          <w:sz w:val="30"/>
          <w:szCs w:val="30"/>
          <w:lang w:eastAsia="en-US"/>
        </w:rPr>
        <w:t xml:space="preserve"> г. мероприятия по регулированию распространения и численности золотарника канадского 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>проведены на всей площади произрастания инвазивного растения</w:t>
      </w:r>
      <w:r>
        <w:rPr>
          <w:color w:val="000000"/>
          <w:sz w:val="30"/>
          <w:szCs w:val="30"/>
          <w:shd w:val="clear" w:color="auto" w:fill="FFFFFF"/>
          <w:lang w:bidi="ru-RU"/>
        </w:rPr>
        <w:t xml:space="preserve"> (800,88 га)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>,</w:t>
      </w:r>
      <w:r w:rsidR="003A7450">
        <w:rPr>
          <w:color w:val="000000"/>
          <w:sz w:val="30"/>
          <w:szCs w:val="30"/>
          <w:shd w:val="clear" w:color="auto" w:fill="FFFFFF"/>
          <w:lang w:bidi="ru-RU"/>
        </w:rPr>
        <w:t xml:space="preserve"> 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>из них:</w:t>
      </w:r>
    </w:p>
    <w:p w:rsidR="005A192C" w:rsidRPr="00A32732" w:rsidRDefault="005A192C" w:rsidP="005A192C">
      <w:pPr>
        <w:widowControl w:val="0"/>
        <w:ind w:firstLine="708"/>
        <w:jc w:val="both"/>
        <w:rPr>
          <w:color w:val="000000"/>
          <w:sz w:val="30"/>
          <w:szCs w:val="30"/>
          <w:shd w:val="clear" w:color="auto" w:fill="FFFFFF"/>
          <w:lang w:bidi="ru-RU"/>
        </w:rPr>
      </w:pPr>
      <w:r w:rsidRPr="00A32732">
        <w:rPr>
          <w:color w:val="000000"/>
          <w:sz w:val="30"/>
          <w:szCs w:val="30"/>
          <w:shd w:val="clear" w:color="auto" w:fill="FFFFFF"/>
          <w:lang w:bidi="ru-RU"/>
        </w:rPr>
        <w:t>хим</w:t>
      </w:r>
      <w:r>
        <w:rPr>
          <w:color w:val="000000"/>
          <w:sz w:val="30"/>
          <w:szCs w:val="30"/>
          <w:shd w:val="clear" w:color="auto" w:fill="FFFFFF"/>
          <w:lang w:bidi="ru-RU"/>
        </w:rPr>
        <w:t>ическим методом на площади 55,2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 xml:space="preserve"> га </w:t>
      </w:r>
      <w:r>
        <w:rPr>
          <w:sz w:val="30"/>
          <w:szCs w:val="30"/>
          <w:lang w:eastAsia="en-US"/>
        </w:rPr>
        <w:t>или 7</w:t>
      </w:r>
      <w:r w:rsidRPr="00A32732">
        <w:rPr>
          <w:sz w:val="30"/>
          <w:szCs w:val="30"/>
          <w:lang w:eastAsia="en-US"/>
        </w:rPr>
        <w:t xml:space="preserve"> % от годового задания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>;</w:t>
      </w:r>
    </w:p>
    <w:p w:rsidR="005A192C" w:rsidRPr="00A32732" w:rsidRDefault="005A192C" w:rsidP="005A192C">
      <w:pPr>
        <w:widowControl w:val="0"/>
        <w:ind w:firstLine="708"/>
        <w:jc w:val="both"/>
        <w:rPr>
          <w:color w:val="000000"/>
          <w:sz w:val="30"/>
          <w:szCs w:val="30"/>
          <w:shd w:val="clear" w:color="auto" w:fill="FFFFFF"/>
          <w:lang w:bidi="ru-RU"/>
        </w:rPr>
      </w:pPr>
      <w:r w:rsidRPr="00A32732">
        <w:rPr>
          <w:color w:val="000000"/>
          <w:sz w:val="30"/>
          <w:szCs w:val="30"/>
          <w:shd w:val="clear" w:color="auto" w:fill="FFFFFF"/>
          <w:lang w:bidi="ru-RU"/>
        </w:rPr>
        <w:t>комби</w:t>
      </w:r>
      <w:r>
        <w:rPr>
          <w:color w:val="000000"/>
          <w:sz w:val="30"/>
          <w:szCs w:val="30"/>
          <w:shd w:val="clear" w:color="auto" w:fill="FFFFFF"/>
          <w:lang w:bidi="ru-RU"/>
        </w:rPr>
        <w:t>нированным методом – 15,64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 xml:space="preserve"> га </w:t>
      </w:r>
      <w:r>
        <w:rPr>
          <w:sz w:val="30"/>
          <w:szCs w:val="30"/>
          <w:lang w:eastAsia="en-US"/>
        </w:rPr>
        <w:t>или 2</w:t>
      </w:r>
      <w:r w:rsidRPr="00A32732">
        <w:rPr>
          <w:sz w:val="30"/>
          <w:szCs w:val="30"/>
          <w:lang w:eastAsia="en-US"/>
        </w:rPr>
        <w:t xml:space="preserve"> % от годового задания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>;</w:t>
      </w:r>
    </w:p>
    <w:p w:rsidR="005A192C" w:rsidRDefault="005A192C" w:rsidP="005A192C">
      <w:pPr>
        <w:widowControl w:val="0"/>
        <w:ind w:firstLine="708"/>
        <w:jc w:val="both"/>
        <w:rPr>
          <w:sz w:val="30"/>
          <w:szCs w:val="30"/>
          <w:lang w:eastAsia="en-US"/>
        </w:rPr>
      </w:pPr>
      <w:r w:rsidRPr="00A32732">
        <w:rPr>
          <w:sz w:val="30"/>
          <w:szCs w:val="30"/>
          <w:lang w:eastAsia="en-US"/>
        </w:rPr>
        <w:t xml:space="preserve">ручным или механическим </w:t>
      </w:r>
      <w:r>
        <w:rPr>
          <w:color w:val="000000"/>
          <w:sz w:val="30"/>
          <w:szCs w:val="30"/>
          <w:shd w:val="clear" w:color="auto" w:fill="FFFFFF"/>
          <w:lang w:bidi="ru-RU"/>
        </w:rPr>
        <w:t xml:space="preserve">– 730,04 </w:t>
      </w:r>
      <w:r w:rsidRPr="00A32732">
        <w:rPr>
          <w:color w:val="000000"/>
          <w:sz w:val="30"/>
          <w:szCs w:val="30"/>
          <w:shd w:val="clear" w:color="auto" w:fill="FFFFFF"/>
          <w:lang w:bidi="ru-RU"/>
        </w:rPr>
        <w:t xml:space="preserve">га </w:t>
      </w:r>
      <w:r>
        <w:rPr>
          <w:sz w:val="30"/>
          <w:szCs w:val="30"/>
          <w:lang w:eastAsia="en-US"/>
        </w:rPr>
        <w:t>или 91</w:t>
      </w:r>
      <w:r w:rsidRPr="00A32732">
        <w:rPr>
          <w:sz w:val="30"/>
          <w:szCs w:val="30"/>
          <w:lang w:eastAsia="en-US"/>
        </w:rPr>
        <w:t xml:space="preserve"> % от годового задания.</w:t>
      </w:r>
    </w:p>
    <w:p w:rsidR="005A192C" w:rsidRDefault="005A192C" w:rsidP="003A74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F4AF5">
        <w:rPr>
          <w:sz w:val="30"/>
          <w:szCs w:val="30"/>
        </w:rPr>
        <w:t xml:space="preserve">Информация об эффективности выполненных мероприятий по регулированию распространения и численности </w:t>
      </w:r>
      <w:r w:rsidRPr="009152D3">
        <w:rPr>
          <w:sz w:val="30"/>
          <w:szCs w:val="30"/>
        </w:rPr>
        <w:t>золотарника канадского</w:t>
      </w:r>
      <w:r w:rsidRPr="00BF4AF5">
        <w:rPr>
          <w:sz w:val="30"/>
          <w:szCs w:val="30"/>
        </w:rPr>
        <w:t xml:space="preserve"> на территории Минской области по сос</w:t>
      </w:r>
      <w:r>
        <w:rPr>
          <w:sz w:val="30"/>
          <w:szCs w:val="30"/>
        </w:rPr>
        <w:t>тоянию на 01.01.2022</w:t>
      </w:r>
      <w:r w:rsidRPr="00BF4AF5">
        <w:rPr>
          <w:sz w:val="30"/>
          <w:szCs w:val="30"/>
        </w:rPr>
        <w:t xml:space="preserve"> г.:</w:t>
      </w:r>
    </w:p>
    <w:tbl>
      <w:tblPr>
        <w:tblW w:w="96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424"/>
        <w:gridCol w:w="2214"/>
        <w:gridCol w:w="2770"/>
      </w:tblGrid>
      <w:tr w:rsidR="005A192C" w:rsidRPr="003A7450" w:rsidTr="003A7450">
        <w:trPr>
          <w:trHeight w:val="1055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bCs/>
                <w:sz w:val="28"/>
                <w:szCs w:val="28"/>
              </w:rPr>
              <w:t>Район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bCs/>
                <w:sz w:val="28"/>
                <w:szCs w:val="28"/>
              </w:rPr>
              <w:t>Площадь произрастания золотарника на 01.01.2021, га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bCs/>
                <w:sz w:val="28"/>
                <w:szCs w:val="28"/>
              </w:rPr>
              <w:t>Площадь произрастания золотарника на 01.01.2022, га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bCs/>
                <w:sz w:val="28"/>
                <w:szCs w:val="28"/>
              </w:rPr>
              <w:t>Увеличение/</w:t>
            </w:r>
          </w:p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bCs/>
                <w:sz w:val="28"/>
                <w:szCs w:val="28"/>
              </w:rPr>
              <w:t>уменьшение площадей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Березинский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17,4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52,2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+34,8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Борисовский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8,47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36,1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+27,63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Вилейский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1,2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1,2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=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Воложинский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33,24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59,14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+25,9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Дзержинский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3,53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9,5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+5,97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Клецкий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0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-</w:t>
            </w:r>
          </w:p>
        </w:tc>
      </w:tr>
      <w:tr w:rsidR="005A192C" w:rsidRPr="003A7450" w:rsidTr="003A7450">
        <w:trPr>
          <w:trHeight w:val="315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Копыльский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0,0046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2,8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+2,8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Крупский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19,9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29,9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+10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Логойский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58,18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76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+17,82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Любанский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0,0006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0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-0,0006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Минский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235,26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923,95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+688,69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Молодечненский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7,1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7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-0,1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lastRenderedPageBreak/>
              <w:t>Мядельский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1,8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2,1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+0,3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Несвижский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5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5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=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Пуховичский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125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216,5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+91,5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Слуцкий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39,2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39,2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=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Смолевичский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93,61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524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+430,39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Солигорский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12,9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12,9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=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Стародорожский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15,85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20,85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+5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Столбцовский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28,7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61,4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+32,7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Узденский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18,34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17,51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-0,83</w:t>
            </w:r>
          </w:p>
        </w:tc>
      </w:tr>
      <w:tr w:rsidR="005A192C" w:rsidRPr="003A7450" w:rsidTr="003A7450">
        <w:trPr>
          <w:trHeight w:val="32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Червенский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76,2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155,7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+79,5</w:t>
            </w:r>
          </w:p>
        </w:tc>
      </w:tr>
      <w:tr w:rsidR="005A192C" w:rsidRPr="003A7450" w:rsidTr="003A7450">
        <w:trPr>
          <w:trHeight w:val="380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45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b/>
                <w:bCs/>
                <w:sz w:val="28"/>
                <w:szCs w:val="28"/>
              </w:rPr>
              <w:t>800,88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b/>
                <w:bCs/>
                <w:sz w:val="28"/>
                <w:szCs w:val="28"/>
                <w:lang w:val="be-BY"/>
              </w:rPr>
              <w:t>2 252,95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5A192C" w:rsidRPr="003A7450" w:rsidRDefault="005A192C" w:rsidP="00584EB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7450">
              <w:rPr>
                <w:sz w:val="28"/>
                <w:szCs w:val="28"/>
              </w:rPr>
              <w:t>+1 452,07</w:t>
            </w:r>
          </w:p>
        </w:tc>
      </w:tr>
    </w:tbl>
    <w:p w:rsidR="005A192C" w:rsidRDefault="005A192C" w:rsidP="005A192C">
      <w:pPr>
        <w:widowControl w:val="0"/>
        <w:jc w:val="both"/>
        <w:rPr>
          <w:sz w:val="30"/>
          <w:szCs w:val="30"/>
          <w:lang w:eastAsia="en-US"/>
        </w:rPr>
      </w:pPr>
    </w:p>
    <w:p w:rsidR="005A192C" w:rsidRDefault="005A192C" w:rsidP="005A192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33CF9">
        <w:rPr>
          <w:sz w:val="30"/>
          <w:szCs w:val="30"/>
        </w:rPr>
        <w:t xml:space="preserve"> </w:t>
      </w:r>
      <w:r>
        <w:rPr>
          <w:sz w:val="30"/>
          <w:szCs w:val="30"/>
        </w:rPr>
        <w:t>По результатам проведенной инвентаризации мест произрастания выявлено 18 новых мест на площади 1 565,4 га. На всех выявленных местах произрастания проведена обработка растения.</w:t>
      </w:r>
    </w:p>
    <w:p w:rsidR="005A192C" w:rsidRPr="0035496F" w:rsidRDefault="005A192C" w:rsidP="005A192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35496F">
        <w:rPr>
          <w:sz w:val="30"/>
          <w:szCs w:val="30"/>
        </w:rPr>
        <w:t>Основной причиной увеличения численности золотарника канадского на территории Минской области явилось:</w:t>
      </w:r>
    </w:p>
    <w:p w:rsidR="005A192C" w:rsidRPr="0035496F" w:rsidRDefault="005A192C" w:rsidP="005A192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35496F">
        <w:rPr>
          <w:sz w:val="30"/>
          <w:szCs w:val="30"/>
        </w:rPr>
        <w:t>- увеличение площади произрастания в труднодоступных для обработки местах;</w:t>
      </w:r>
    </w:p>
    <w:p w:rsidR="005A192C" w:rsidRDefault="005A192C" w:rsidP="005A192C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35496F">
        <w:rPr>
          <w:sz w:val="30"/>
          <w:szCs w:val="30"/>
        </w:rPr>
        <w:t>- несвоевременно проводимые землепользователями работы по удалению инвазивных видов растений.</w:t>
      </w:r>
    </w:p>
    <w:p w:rsidR="005A192C" w:rsidRDefault="005A192C" w:rsidP="005A192C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У</w:t>
      </w:r>
      <w:r w:rsidRPr="00624A68">
        <w:rPr>
          <w:rFonts w:ascii="Times New Roman" w:hAnsi="Times New Roman"/>
          <w:sz w:val="30"/>
          <w:szCs w:val="30"/>
        </w:rPr>
        <w:t>величение площади произрастан</w:t>
      </w:r>
      <w:r>
        <w:rPr>
          <w:rFonts w:ascii="Times New Roman" w:hAnsi="Times New Roman"/>
          <w:sz w:val="30"/>
          <w:szCs w:val="30"/>
        </w:rPr>
        <w:t>ия золотарника отмечено в следующих районах: в</w:t>
      </w:r>
      <w:r w:rsidRPr="00624A6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Минском на 688,69 га, Смолевичском – 430,39 га, Пуховичском – 91,5 га, Червенском – 79,5 га, Березинском – 34,8 га, Столбцовском – 32,7 га, Борисовском – 27,63 га, Воложинском – 25,9 га, </w:t>
      </w:r>
    </w:p>
    <w:p w:rsidR="005A192C" w:rsidRDefault="005A192C" w:rsidP="005A192C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Логойском – 17,82 га, Крупском – 10 га, Дзержинском – 5,97 га, Стародорожском – 5 га, Копыльском – 2,8 га, Мядельском – 0,3 га.</w:t>
      </w:r>
    </w:p>
    <w:p w:rsidR="005A192C" w:rsidRPr="00E9028D" w:rsidRDefault="005A192C" w:rsidP="003A7450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E9028D">
        <w:rPr>
          <w:rFonts w:ascii="Times New Roman" w:hAnsi="Times New Roman"/>
          <w:b/>
          <w:sz w:val="30"/>
          <w:szCs w:val="30"/>
        </w:rPr>
        <w:t>К числу наиболее инвазированных в области отнесены следующие районы: Минский – 923,95 га, Смолевичский – 524 га, Пуховичский – 216,5 га, Червенский – 155,7 га,  Логойский – 76 га, Столбцовский –   61,4 га, Воложинский – 59,14, Березинский – 52,2 га. На их долю приходится 92 % (2 068,89 га) от общей площади произрастания золотарника в области (2 252,95 га).</w:t>
      </w:r>
    </w:p>
    <w:p w:rsidR="005A192C" w:rsidRPr="00647F48" w:rsidRDefault="005A192C" w:rsidP="003A74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4D4B14">
        <w:rPr>
          <w:sz w:val="30"/>
          <w:szCs w:val="30"/>
        </w:rPr>
        <w:t xml:space="preserve">В </w:t>
      </w:r>
      <w:r>
        <w:rPr>
          <w:sz w:val="30"/>
          <w:szCs w:val="30"/>
        </w:rPr>
        <w:t>2021</w:t>
      </w:r>
      <w:r w:rsidRPr="004D4B14">
        <w:rPr>
          <w:sz w:val="30"/>
          <w:szCs w:val="30"/>
        </w:rPr>
        <w:t xml:space="preserve"> году для своевременного выполнения работ пользователям земельных участков </w:t>
      </w:r>
      <w:r>
        <w:rPr>
          <w:sz w:val="30"/>
          <w:szCs w:val="30"/>
        </w:rPr>
        <w:t xml:space="preserve">проведено 509 мероприятий технического (технологического, проверочного) характера, по результатам которых </w:t>
      </w:r>
      <w:r w:rsidRPr="001C63B0">
        <w:rPr>
          <w:sz w:val="30"/>
          <w:szCs w:val="30"/>
        </w:rPr>
        <w:t xml:space="preserve">выдано </w:t>
      </w:r>
      <w:r>
        <w:rPr>
          <w:sz w:val="30"/>
          <w:szCs w:val="30"/>
        </w:rPr>
        <w:t>500</w:t>
      </w:r>
      <w:r w:rsidRPr="001C63B0">
        <w:rPr>
          <w:sz w:val="30"/>
          <w:szCs w:val="30"/>
        </w:rPr>
        <w:t xml:space="preserve"> предписани</w:t>
      </w:r>
      <w:r>
        <w:rPr>
          <w:sz w:val="30"/>
          <w:szCs w:val="30"/>
        </w:rPr>
        <w:t xml:space="preserve">й. Привлечено </w:t>
      </w:r>
      <w:r>
        <w:rPr>
          <w:color w:val="000000" w:themeColor="text1"/>
          <w:sz w:val="30"/>
          <w:szCs w:val="30"/>
        </w:rPr>
        <w:t xml:space="preserve">24 лица в виде штрафа </w:t>
      </w:r>
      <w:r w:rsidRPr="00E7094E">
        <w:rPr>
          <w:color w:val="000000" w:themeColor="text1"/>
          <w:sz w:val="30"/>
          <w:szCs w:val="30"/>
        </w:rPr>
        <w:t xml:space="preserve">на сумму </w:t>
      </w:r>
      <w:r>
        <w:rPr>
          <w:color w:val="000000" w:themeColor="text1"/>
          <w:sz w:val="30"/>
          <w:szCs w:val="30"/>
        </w:rPr>
        <w:t>9 628</w:t>
      </w:r>
      <w:r w:rsidRPr="00E7094E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белорусских </w:t>
      </w:r>
      <w:r w:rsidRPr="00E7094E">
        <w:rPr>
          <w:color w:val="000000" w:themeColor="text1"/>
          <w:sz w:val="30"/>
          <w:szCs w:val="30"/>
        </w:rPr>
        <w:t>рублей</w:t>
      </w:r>
      <w:r>
        <w:rPr>
          <w:color w:val="000000" w:themeColor="text1"/>
          <w:sz w:val="30"/>
          <w:szCs w:val="30"/>
        </w:rPr>
        <w:t xml:space="preserve"> </w:t>
      </w:r>
      <w:r>
        <w:rPr>
          <w:sz w:val="30"/>
          <w:szCs w:val="30"/>
        </w:rPr>
        <w:t xml:space="preserve">(в 2020 г. 11 </w:t>
      </w:r>
      <w:r w:rsidRPr="00A32732">
        <w:rPr>
          <w:sz w:val="30"/>
          <w:szCs w:val="30"/>
        </w:rPr>
        <w:t>протоколов –</w:t>
      </w:r>
      <w:r>
        <w:rPr>
          <w:bCs/>
          <w:color w:val="000000"/>
          <w:sz w:val="30"/>
          <w:szCs w:val="30"/>
        </w:rPr>
        <w:t>1 026,081</w:t>
      </w:r>
      <w:r w:rsidRPr="00A32732">
        <w:rPr>
          <w:bCs/>
          <w:color w:val="000000"/>
          <w:sz w:val="22"/>
          <w:szCs w:val="22"/>
        </w:rPr>
        <w:t xml:space="preserve"> </w:t>
      </w:r>
      <w:r>
        <w:rPr>
          <w:color w:val="000000" w:themeColor="text1"/>
          <w:sz w:val="30"/>
          <w:szCs w:val="30"/>
        </w:rPr>
        <w:t>белорусских рублей</w:t>
      </w:r>
      <w:r w:rsidRPr="00A32732">
        <w:rPr>
          <w:sz w:val="30"/>
          <w:szCs w:val="30"/>
        </w:rPr>
        <w:t xml:space="preserve">). </w:t>
      </w:r>
    </w:p>
    <w:p w:rsidR="005A192C" w:rsidRDefault="005A192C" w:rsidP="003A74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47F48">
        <w:rPr>
          <w:sz w:val="30"/>
          <w:szCs w:val="30"/>
        </w:rPr>
        <w:t>Информация о принятых мерах по регулированию распространения и численности золотарника канадского по состоянию на 01.01.2021 г.</w:t>
      </w:r>
      <w:r>
        <w:rPr>
          <w:sz w:val="30"/>
          <w:szCs w:val="30"/>
        </w:rPr>
        <w:t>:</w:t>
      </w:r>
    </w:p>
    <w:p w:rsidR="003A7450" w:rsidRDefault="003A7450" w:rsidP="003A74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3A7450" w:rsidRPr="00647F48" w:rsidRDefault="003A7450" w:rsidP="003A74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FFFFFF" w:themeColor="background1"/>
          <w:sz w:val="30"/>
          <w:szCs w:val="30"/>
        </w:rPr>
      </w:pPr>
    </w:p>
    <w:tbl>
      <w:tblPr>
        <w:tblStyle w:val="1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412"/>
        <w:gridCol w:w="1701"/>
        <w:gridCol w:w="1559"/>
        <w:gridCol w:w="1843"/>
      </w:tblGrid>
      <w:tr w:rsidR="005A192C" w:rsidRPr="003A7450" w:rsidTr="003A7450">
        <w:trPr>
          <w:trHeight w:val="245"/>
          <w:jc w:val="center"/>
        </w:trPr>
        <w:tc>
          <w:tcPr>
            <w:tcW w:w="2547" w:type="dxa"/>
            <w:vMerge w:val="restart"/>
            <w:noWrap/>
            <w:vAlign w:val="center"/>
            <w:hideMark/>
          </w:tcPr>
          <w:p w:rsidR="005A192C" w:rsidRPr="003A7450" w:rsidRDefault="005A192C" w:rsidP="00584EB1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3A7450">
              <w:rPr>
                <w:bCs/>
                <w:color w:val="000000"/>
                <w:sz w:val="30"/>
                <w:szCs w:val="30"/>
              </w:rPr>
              <w:lastRenderedPageBreak/>
              <w:t>Район</w:t>
            </w:r>
          </w:p>
        </w:tc>
        <w:tc>
          <w:tcPr>
            <w:tcW w:w="6515" w:type="dxa"/>
            <w:gridSpan w:val="4"/>
          </w:tcPr>
          <w:p w:rsidR="005A192C" w:rsidRPr="003A7450" w:rsidRDefault="005A192C" w:rsidP="00584EB1">
            <w:pPr>
              <w:ind w:right="-106"/>
              <w:jc w:val="center"/>
              <w:rPr>
                <w:bCs/>
                <w:color w:val="000000"/>
                <w:sz w:val="30"/>
                <w:szCs w:val="30"/>
              </w:rPr>
            </w:pPr>
            <w:r w:rsidRPr="003A7450">
              <w:rPr>
                <w:bCs/>
                <w:color w:val="000000"/>
                <w:sz w:val="30"/>
                <w:szCs w:val="30"/>
              </w:rPr>
              <w:t>Принятые меры:</w:t>
            </w:r>
          </w:p>
        </w:tc>
      </w:tr>
      <w:tr w:rsidR="005A192C" w:rsidRPr="003A7450" w:rsidTr="003A7450">
        <w:trPr>
          <w:trHeight w:val="317"/>
          <w:jc w:val="center"/>
        </w:trPr>
        <w:tc>
          <w:tcPr>
            <w:tcW w:w="2547" w:type="dxa"/>
            <w:vMerge/>
            <w:hideMark/>
          </w:tcPr>
          <w:p w:rsidR="005A192C" w:rsidRPr="003A7450" w:rsidRDefault="005A192C" w:rsidP="00584EB1">
            <w:pPr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3113" w:type="dxa"/>
            <w:gridSpan w:val="2"/>
            <w:vAlign w:val="center"/>
            <w:hideMark/>
          </w:tcPr>
          <w:p w:rsidR="005A192C" w:rsidRPr="003A7450" w:rsidRDefault="005A192C" w:rsidP="00584EB1">
            <w:pPr>
              <w:ind w:right="-106"/>
              <w:jc w:val="center"/>
              <w:rPr>
                <w:bCs/>
                <w:color w:val="000000"/>
                <w:sz w:val="30"/>
                <w:szCs w:val="30"/>
              </w:rPr>
            </w:pPr>
            <w:r w:rsidRPr="003A7450">
              <w:rPr>
                <w:bCs/>
                <w:color w:val="000000"/>
                <w:sz w:val="30"/>
                <w:szCs w:val="30"/>
              </w:rPr>
              <w:t>Составлено протоколов, шт.</w:t>
            </w:r>
          </w:p>
        </w:tc>
        <w:tc>
          <w:tcPr>
            <w:tcW w:w="3402" w:type="dxa"/>
            <w:gridSpan w:val="2"/>
            <w:vAlign w:val="center"/>
          </w:tcPr>
          <w:p w:rsidR="005A192C" w:rsidRPr="003A7450" w:rsidRDefault="005A192C" w:rsidP="00584EB1">
            <w:pPr>
              <w:ind w:right="-106"/>
              <w:jc w:val="center"/>
              <w:rPr>
                <w:bCs/>
                <w:color w:val="000000"/>
                <w:sz w:val="30"/>
                <w:szCs w:val="30"/>
              </w:rPr>
            </w:pPr>
            <w:r w:rsidRPr="003A7450">
              <w:rPr>
                <w:bCs/>
                <w:color w:val="000000"/>
                <w:sz w:val="30"/>
                <w:szCs w:val="30"/>
              </w:rPr>
              <w:t>Наложено штрафов тыс. рублей</w:t>
            </w: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vMerge/>
            <w:noWrap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2020</w:t>
            </w:r>
          </w:p>
        </w:tc>
        <w:tc>
          <w:tcPr>
            <w:tcW w:w="1701" w:type="dxa"/>
            <w:shd w:val="clear" w:color="auto" w:fill="FFFFFF" w:themeFill="background1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2021</w:t>
            </w:r>
          </w:p>
        </w:tc>
        <w:tc>
          <w:tcPr>
            <w:tcW w:w="1559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2020</w:t>
            </w:r>
          </w:p>
        </w:tc>
        <w:tc>
          <w:tcPr>
            <w:tcW w:w="1843" w:type="dxa"/>
            <w:shd w:val="clear" w:color="auto" w:fill="FFFFFF" w:themeFill="background1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2021</w:t>
            </w: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Березинский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609</w:t>
            </w: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Борисовский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580</w:t>
            </w: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shd w:val="clear" w:color="auto" w:fill="FFFFFF" w:themeFill="background1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Вилейский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shd w:val="clear" w:color="auto" w:fill="FFFFFF" w:themeFill="background1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Воложинский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Дзержинский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shd w:val="clear" w:color="auto" w:fill="FFFFFF" w:themeFill="background1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Клецкий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bottom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shd w:val="clear" w:color="auto" w:fill="FFFFFF" w:themeFill="background1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Копыльский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Крупский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957</w:t>
            </w: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Логойский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bottom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5A192C" w:rsidRPr="003A7450" w:rsidRDefault="005A192C" w:rsidP="00584EB1">
            <w:pPr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0,027</w:t>
            </w:r>
          </w:p>
        </w:tc>
        <w:tc>
          <w:tcPr>
            <w:tcW w:w="1843" w:type="dxa"/>
            <w:vAlign w:val="bottom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232</w:t>
            </w: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Любанский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shd w:val="clear" w:color="auto" w:fill="FFFFFF" w:themeFill="background1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Минский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6</w:t>
            </w: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783,0</w:t>
            </w: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2900</w:t>
            </w: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Молодечненский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Мядельский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Несвижский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shd w:val="clear" w:color="auto" w:fill="FFFFFF" w:themeFill="background1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Пуховичский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290</w:t>
            </w: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Слуцкий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Смолевичский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3</w:t>
            </w: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243,0</w:t>
            </w: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1740</w:t>
            </w: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shd w:val="clear" w:color="auto" w:fill="FFFFFF" w:themeFill="background1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Солигорский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Стародорожский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145</w:t>
            </w: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shd w:val="clear" w:color="auto" w:fill="FFFFFF" w:themeFill="background1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Столбцовский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shd w:val="clear" w:color="auto" w:fill="auto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Узденский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  <w:r w:rsidRPr="003A7450"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0,054</w:t>
            </w: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noWrap/>
            <w:hideMark/>
          </w:tcPr>
          <w:p w:rsidR="005A192C" w:rsidRPr="003A7450" w:rsidRDefault="005A192C" w:rsidP="00584EB1">
            <w:pPr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Червенский</w:t>
            </w:r>
          </w:p>
        </w:tc>
        <w:tc>
          <w:tcPr>
            <w:tcW w:w="1412" w:type="dxa"/>
          </w:tcPr>
          <w:p w:rsidR="005A192C" w:rsidRPr="003A7450" w:rsidRDefault="005A192C" w:rsidP="00584EB1">
            <w:pPr>
              <w:ind w:right="-106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559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5A192C" w:rsidRPr="003A7450" w:rsidRDefault="005A192C" w:rsidP="00584EB1">
            <w:pPr>
              <w:jc w:val="center"/>
              <w:rPr>
                <w:color w:val="000000"/>
                <w:sz w:val="30"/>
                <w:szCs w:val="30"/>
              </w:rPr>
            </w:pPr>
            <w:r w:rsidRPr="003A7450">
              <w:rPr>
                <w:color w:val="000000"/>
                <w:sz w:val="30"/>
                <w:szCs w:val="30"/>
              </w:rPr>
              <w:t>2175</w:t>
            </w:r>
          </w:p>
        </w:tc>
      </w:tr>
      <w:tr w:rsidR="005A192C" w:rsidRPr="003A7450" w:rsidTr="003A7450">
        <w:trPr>
          <w:trHeight w:val="245"/>
          <w:jc w:val="center"/>
        </w:trPr>
        <w:tc>
          <w:tcPr>
            <w:tcW w:w="2547" w:type="dxa"/>
            <w:noWrap/>
            <w:hideMark/>
          </w:tcPr>
          <w:p w:rsidR="005A192C" w:rsidRPr="003A7450" w:rsidRDefault="005A192C" w:rsidP="00584EB1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A7450">
              <w:rPr>
                <w:b/>
                <w:bCs/>
                <w:color w:val="000000"/>
                <w:sz w:val="30"/>
                <w:szCs w:val="30"/>
              </w:rPr>
              <w:t>Итого</w:t>
            </w:r>
          </w:p>
        </w:tc>
        <w:tc>
          <w:tcPr>
            <w:tcW w:w="1412" w:type="dxa"/>
            <w:shd w:val="clear" w:color="auto" w:fill="auto"/>
            <w:noWrap/>
          </w:tcPr>
          <w:p w:rsidR="005A192C" w:rsidRPr="003A7450" w:rsidRDefault="005A192C" w:rsidP="00584EB1">
            <w:pPr>
              <w:ind w:right="-106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A7450">
              <w:rPr>
                <w:b/>
                <w:bCs/>
                <w:color w:val="000000"/>
                <w:sz w:val="30"/>
                <w:szCs w:val="3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A192C" w:rsidRPr="003A7450" w:rsidRDefault="005A192C" w:rsidP="00584EB1">
            <w:pPr>
              <w:ind w:right="-106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A7450">
              <w:rPr>
                <w:b/>
                <w:bCs/>
                <w:color w:val="000000"/>
                <w:sz w:val="30"/>
                <w:szCs w:val="3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192C" w:rsidRPr="003A7450" w:rsidRDefault="005A192C" w:rsidP="00584EB1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A7450">
              <w:rPr>
                <w:b/>
                <w:bCs/>
                <w:color w:val="000000"/>
                <w:sz w:val="30"/>
                <w:szCs w:val="30"/>
              </w:rPr>
              <w:t>1 026,081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192C" w:rsidRPr="003A7450" w:rsidRDefault="005A192C" w:rsidP="00584EB1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3A7450">
              <w:rPr>
                <w:b/>
                <w:bCs/>
                <w:color w:val="000000"/>
                <w:sz w:val="30"/>
                <w:szCs w:val="30"/>
              </w:rPr>
              <w:t>9 628</w:t>
            </w:r>
          </w:p>
        </w:tc>
      </w:tr>
    </w:tbl>
    <w:p w:rsidR="005A192C" w:rsidRDefault="005A192C" w:rsidP="005A192C">
      <w:pPr>
        <w:tabs>
          <w:tab w:val="left" w:pos="709"/>
        </w:tabs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</w:p>
    <w:p w:rsidR="005A192C" w:rsidRPr="00A32732" w:rsidRDefault="005A192C" w:rsidP="005A192C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15BF9" w:rsidRPr="00815BF9">
        <w:rPr>
          <w:b/>
          <w:sz w:val="30"/>
          <w:szCs w:val="30"/>
        </w:rPr>
        <w:t>В</w:t>
      </w:r>
      <w:r w:rsidR="004263CB" w:rsidRPr="00815BF9">
        <w:rPr>
          <w:b/>
          <w:sz w:val="30"/>
          <w:szCs w:val="30"/>
        </w:rPr>
        <w:t xml:space="preserve"> 2022</w:t>
      </w:r>
      <w:r w:rsidRPr="00815BF9">
        <w:rPr>
          <w:b/>
          <w:sz w:val="30"/>
          <w:szCs w:val="30"/>
        </w:rPr>
        <w:t xml:space="preserve"> году </w:t>
      </w:r>
      <w:r w:rsidR="00815BF9" w:rsidRPr="00815BF9">
        <w:rPr>
          <w:b/>
          <w:sz w:val="30"/>
          <w:szCs w:val="30"/>
        </w:rPr>
        <w:t>спрос с субъектов хозяйствования, не принимающих должных, своевременных мер, направленных на ограничение распространения и численности инвазивных видов растений</w:t>
      </w:r>
      <w:r w:rsidRPr="00815BF9">
        <w:rPr>
          <w:b/>
          <w:sz w:val="30"/>
          <w:szCs w:val="30"/>
        </w:rPr>
        <w:t xml:space="preserve"> в соответствии с действующим законодательством </w:t>
      </w:r>
      <w:r w:rsidR="00815BF9" w:rsidRPr="00815BF9">
        <w:rPr>
          <w:b/>
          <w:sz w:val="30"/>
          <w:szCs w:val="30"/>
        </w:rPr>
        <w:t>будет ужесточен</w:t>
      </w:r>
      <w:r w:rsidRPr="00A32732">
        <w:rPr>
          <w:sz w:val="30"/>
          <w:szCs w:val="30"/>
        </w:rPr>
        <w:t>.</w:t>
      </w:r>
    </w:p>
    <w:p w:rsid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566FE7">
        <w:rPr>
          <w:sz w:val="30"/>
          <w:szCs w:val="30"/>
        </w:rPr>
        <w:t xml:space="preserve"> рамках реализации Государственной программы "Охрана окружающей среды и устойчивое использование природных ресурсов на 2021 - 2025 годы" из бюджета Минской области на мероприятия регулирования распространения и численности инвазивных растений (борщевик Сосно</w:t>
      </w:r>
      <w:r w:rsidR="00F20032">
        <w:rPr>
          <w:sz w:val="30"/>
          <w:szCs w:val="30"/>
        </w:rPr>
        <w:t>вского) выделено 420 000 рублей:</w:t>
      </w:r>
    </w:p>
    <w:p w:rsidR="00F20032" w:rsidRPr="00566FE7" w:rsidRDefault="00F20032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1 Березинский район 3 000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2 Борисовский район 10 000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3 Вилейский район 45 000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4 Воложинский район 35 000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lastRenderedPageBreak/>
        <w:t>5 Дзержинский район 15 000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6 Копыльский район 4 000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7 Крупский район 7 000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8 Логойский район 170 000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9 Минский район 66 000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10 Молодечненский район 20 000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11 Мядельский район 3 000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12 Несвижский район 7 000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13 Пуховичский район 7 000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14 Слуцкий район 15 000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15 Смолевичский район 6 000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16 Солигорский район 2 000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16 Столбцовский район 4 000</w:t>
      </w:r>
    </w:p>
    <w:p w:rsidR="00566FE7" w:rsidRPr="00566FE7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17 Узденский район 2 500</w:t>
      </w:r>
    </w:p>
    <w:p w:rsidR="00225BF7" w:rsidRPr="006C480A" w:rsidRDefault="00566FE7" w:rsidP="00566FE7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566FE7">
        <w:rPr>
          <w:sz w:val="30"/>
          <w:szCs w:val="30"/>
        </w:rPr>
        <w:t>18 Червенский район 8 500</w:t>
      </w:r>
    </w:p>
    <w:sectPr w:rsidR="00225BF7" w:rsidRPr="006C480A" w:rsidSect="003A7450">
      <w:headerReference w:type="default" r:id="rId6"/>
      <w:pgSz w:w="11906" w:h="16838"/>
      <w:pgMar w:top="1134" w:right="707" w:bottom="851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FA" w:rsidRDefault="001136FA" w:rsidP="003A7450">
      <w:r>
        <w:separator/>
      </w:r>
    </w:p>
  </w:endnote>
  <w:endnote w:type="continuationSeparator" w:id="0">
    <w:p w:rsidR="001136FA" w:rsidRDefault="001136FA" w:rsidP="003A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FA" w:rsidRDefault="001136FA" w:rsidP="003A7450">
      <w:r>
        <w:separator/>
      </w:r>
    </w:p>
  </w:footnote>
  <w:footnote w:type="continuationSeparator" w:id="0">
    <w:p w:rsidR="001136FA" w:rsidRDefault="001136FA" w:rsidP="003A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105894"/>
      <w:docPartObj>
        <w:docPartGallery w:val="Page Numbers (Top of Page)"/>
        <w:docPartUnique/>
      </w:docPartObj>
    </w:sdtPr>
    <w:sdtEndPr/>
    <w:sdtContent>
      <w:p w:rsidR="003A7450" w:rsidRDefault="003A74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F92">
          <w:rPr>
            <w:noProof/>
          </w:rPr>
          <w:t>4</w:t>
        </w:r>
        <w:r>
          <w:fldChar w:fldCharType="end"/>
        </w:r>
      </w:p>
    </w:sdtContent>
  </w:sdt>
  <w:p w:rsidR="003A7450" w:rsidRDefault="003A745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F2"/>
    <w:rsid w:val="000D30E2"/>
    <w:rsid w:val="001136FA"/>
    <w:rsid w:val="00130871"/>
    <w:rsid w:val="00217212"/>
    <w:rsid w:val="00225BF7"/>
    <w:rsid w:val="00234A46"/>
    <w:rsid w:val="00282314"/>
    <w:rsid w:val="002F555B"/>
    <w:rsid w:val="003075C6"/>
    <w:rsid w:val="003A7450"/>
    <w:rsid w:val="003D4B84"/>
    <w:rsid w:val="003E4B46"/>
    <w:rsid w:val="004263CB"/>
    <w:rsid w:val="004459F6"/>
    <w:rsid w:val="0045137D"/>
    <w:rsid w:val="00525FB8"/>
    <w:rsid w:val="00566FE7"/>
    <w:rsid w:val="00584EB1"/>
    <w:rsid w:val="00586307"/>
    <w:rsid w:val="005A192C"/>
    <w:rsid w:val="005E1EAC"/>
    <w:rsid w:val="005F7D69"/>
    <w:rsid w:val="00652D8E"/>
    <w:rsid w:val="00653DE4"/>
    <w:rsid w:val="006731AC"/>
    <w:rsid w:val="00674B17"/>
    <w:rsid w:val="006C2591"/>
    <w:rsid w:val="006C480A"/>
    <w:rsid w:val="006F5486"/>
    <w:rsid w:val="00771168"/>
    <w:rsid w:val="007F20DF"/>
    <w:rsid w:val="00815BF9"/>
    <w:rsid w:val="0084716B"/>
    <w:rsid w:val="00854158"/>
    <w:rsid w:val="0086588F"/>
    <w:rsid w:val="00893922"/>
    <w:rsid w:val="008D3D68"/>
    <w:rsid w:val="00956332"/>
    <w:rsid w:val="00960A8A"/>
    <w:rsid w:val="0099545E"/>
    <w:rsid w:val="009C03B0"/>
    <w:rsid w:val="00AA2F9C"/>
    <w:rsid w:val="00AB207A"/>
    <w:rsid w:val="00AD015B"/>
    <w:rsid w:val="00B21820"/>
    <w:rsid w:val="00B30B41"/>
    <w:rsid w:val="00B36F92"/>
    <w:rsid w:val="00B53D82"/>
    <w:rsid w:val="00BB27F2"/>
    <w:rsid w:val="00BB2B12"/>
    <w:rsid w:val="00C10DA9"/>
    <w:rsid w:val="00C92C14"/>
    <w:rsid w:val="00C979F3"/>
    <w:rsid w:val="00CC17D8"/>
    <w:rsid w:val="00D55236"/>
    <w:rsid w:val="00E728F4"/>
    <w:rsid w:val="00E9028D"/>
    <w:rsid w:val="00EA37F4"/>
    <w:rsid w:val="00F06B29"/>
    <w:rsid w:val="00F07AD2"/>
    <w:rsid w:val="00F20032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3EAB8-8BF9-4F64-A18F-AC9A43F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4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459F6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4459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4459F6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E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B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A74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7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74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7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zver-1</dc:creator>
  <cp:keywords/>
  <dc:description/>
  <cp:lastModifiedBy>User</cp:lastModifiedBy>
  <cp:revision>2</cp:revision>
  <cp:lastPrinted>2022-02-04T08:42:00Z</cp:lastPrinted>
  <dcterms:created xsi:type="dcterms:W3CDTF">2022-04-06T06:40:00Z</dcterms:created>
  <dcterms:modified xsi:type="dcterms:W3CDTF">2022-04-06T06:40:00Z</dcterms:modified>
</cp:coreProperties>
</file>