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18 по 29 октября по всей стране пройдут мероприятия по предупреждению пожаров и гибели людей от них в жилищном фонде в рамках республиканской акции «За безопасность вместе!».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акции является снижение количества пожаров, происходящих по причине несоблюдения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 Мероприятия акции направлены на повышение уровня безопасности населения, активизацию пожарно-профилактической работы, анализ ее эффективности и оценку готовности территорий и домовладений граждан к осенне-зимнему пожароопасному периоду.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акции работники МЧС будут информировать население о состоянии пожарной безопасности, разъяснять гражданам последствия несоблюдения правил пожарной безопасности, оставления детей без присмотра и злоупотребления спиртными напитками. Они окажут помощь республиканским органам государственного управления, местным исполнительным и распорядительным органам и иным организациям в обучении граждан мерам пожарной безопасности в быту и на производстве, а также внештатным пожарным формированиям в организации пожарно-профилактической работы. Кроме того, внимание местных исполнительных и распорядительных органов будет акцентировано на необходимости проведения регулярной и целенаправленной роботы по обеспечению пожарной безопасности на соответствующей территории, в том числе повышения уровня противопожарной защиты домовладений квартир одиноких пожилых граждан и инвалидов.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