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Тест № 5</w:t>
      </w:r>
    </w:p>
    <w:p w:rsidR="00B44C60" w:rsidRPr="00B44C60" w:rsidRDefault="00B44C60" w:rsidP="00B44C60">
      <w:pPr>
        <w:rPr>
          <w:rFonts w:ascii="Times New Roman" w:hAnsi="Times New Roman" w:cs="Times New Roman"/>
          <w:b/>
          <w:sz w:val="28"/>
          <w:szCs w:val="28"/>
        </w:rPr>
      </w:pPr>
      <w:r w:rsidRPr="00B44C60">
        <w:rPr>
          <w:rFonts w:ascii="Times New Roman" w:hAnsi="Times New Roman" w:cs="Times New Roman"/>
          <w:b/>
          <w:sz w:val="28"/>
          <w:szCs w:val="28"/>
        </w:rPr>
        <w:t>Тема: Цветные металлы и сплавы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 уровень (правильный ответ 0,5 балла)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1. В каком из перечней указаны цветные металлы и сплавы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железо, сталь, чугун б) алюминий, латунь, бронза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2. В каком из перечней указан химический состав простой латуни?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медь, цинк б) медь, олово в) медь, никель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2 уровень (правильный ответ 0,5 балла)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3. Выберите характерное свойство меди: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упругость б) прочность в) пластичность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4. Как классифицируют латуни по химическому составу?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на простые и сложные (специальные)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в) на литейные и обрабатываемые давлением.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на двойные и тройные.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5. Какое количество компонентов входит в состав латуни марки ЛАЖ 60 -1 -1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Два б) Три в) Четыре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6. Цифра в маркировке алюминия указывает 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>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электропроводность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процентное содержание алюминия (примесей)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в) прочность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7. Укажите химический состав бронзы </w:t>
      </w:r>
      <w:proofErr w:type="spellStart"/>
      <w:r w:rsidRPr="00B44C60">
        <w:rPr>
          <w:rFonts w:ascii="Times New Roman" w:hAnsi="Times New Roman" w:cs="Times New Roman"/>
          <w:sz w:val="28"/>
          <w:szCs w:val="28"/>
        </w:rPr>
        <w:t>БрОЦ</w:t>
      </w:r>
      <w:proofErr w:type="spellEnd"/>
      <w:r w:rsidRPr="00B44C60">
        <w:rPr>
          <w:rFonts w:ascii="Times New Roman" w:hAnsi="Times New Roman" w:cs="Times New Roman"/>
          <w:sz w:val="28"/>
          <w:szCs w:val="28"/>
        </w:rPr>
        <w:t xml:space="preserve"> 4-3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медь, олово, цинк б) медь, цинк, свинец в) олово, цинк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8. Латунь - это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сплав меди с оловом и другими элементами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сплав меди с цинком, где цинка до 40%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lastRenderedPageBreak/>
        <w:t>в) сплав меди с никелем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3 уровень (правильный ответ 0,5 балла)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9. Какие из свойств магния не 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>позволяют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применят его как конструкционный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материал?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малая плотность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низкая температура плавления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в) низкие механические свойства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10. Из предложенных марок выберите литейные алюминиевые сплавы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АЛ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б) Д16 в) АЛ24 г) АК8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11. Укажите % содержание алюминия для марки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97?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99,95 б) 99,97 в) 99,99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12. Дополните утверждение: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по технологии изготовления изделий алюминиевые сплавы делятся 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>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литейные и деформируемые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деформируемые и спеченные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в) литейные, деформируемые и спеченные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16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4 уровень (правильный ответ 1балл)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13. Из предложенного перечня выберите требования, предъявляемые 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антифрикционным материалам: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высокая твердость, износостойкость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низкий коэффициент трения, пластичность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в) высокая упругость, вязкость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г) высокая износостойкость, малый коэффициент трения, </w:t>
      </w:r>
      <w:proofErr w:type="spellStart"/>
      <w:r w:rsidRPr="00B44C60">
        <w:rPr>
          <w:rFonts w:ascii="Times New Roman" w:hAnsi="Times New Roman" w:cs="Times New Roman"/>
          <w:sz w:val="28"/>
          <w:szCs w:val="28"/>
        </w:rPr>
        <w:t>микрокапиллярность</w:t>
      </w:r>
      <w:proofErr w:type="spellEnd"/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14. Установите соответствие: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Расшифровка марки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 А999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Баббит оловянный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2 Д16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Алюминиевый </w:t>
      </w:r>
      <w:proofErr w:type="spellStart"/>
      <w:r w:rsidRPr="00B44C60">
        <w:rPr>
          <w:rFonts w:ascii="Times New Roman" w:hAnsi="Times New Roman" w:cs="Times New Roman"/>
          <w:sz w:val="28"/>
          <w:szCs w:val="28"/>
        </w:rPr>
        <w:t>ковачный</w:t>
      </w:r>
      <w:proofErr w:type="spellEnd"/>
      <w:r w:rsidRPr="00B44C60">
        <w:rPr>
          <w:rFonts w:ascii="Times New Roman" w:hAnsi="Times New Roman" w:cs="Times New Roman"/>
          <w:sz w:val="28"/>
          <w:szCs w:val="28"/>
        </w:rPr>
        <w:t xml:space="preserve"> сплав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3 АК8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Медь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4 АЛ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Г Бронза алюминиевая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5 МА8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60">
        <w:rPr>
          <w:rFonts w:ascii="Times New Roman" w:hAnsi="Times New Roman" w:cs="Times New Roman"/>
          <w:sz w:val="28"/>
          <w:szCs w:val="28"/>
        </w:rPr>
        <w:t>Дуралюминий</w:t>
      </w:r>
      <w:proofErr w:type="spellEnd"/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6 ВТ5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Алюминиевый литейный сплав (силумин)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7 М00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Деформируемый титановый сплав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8 ЛА77-2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Алюминий особой чистоты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9 БрА7</w:t>
      </w:r>
      <w:proofErr w:type="gramStart"/>
      <w:r w:rsidRPr="00B4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4C60">
        <w:rPr>
          <w:rFonts w:ascii="Times New Roman" w:hAnsi="Times New Roman" w:cs="Times New Roman"/>
          <w:sz w:val="28"/>
          <w:szCs w:val="28"/>
        </w:rPr>
        <w:t xml:space="preserve"> Латунь деформируемая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 xml:space="preserve">10 Б83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4C60">
        <w:rPr>
          <w:rFonts w:ascii="Times New Roman" w:hAnsi="Times New Roman" w:cs="Times New Roman"/>
          <w:sz w:val="28"/>
          <w:szCs w:val="28"/>
        </w:rPr>
        <w:t>К Магниевый сплав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5 уровень (правильный ответ 1балл)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15. Определите правильную строку: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практическое применение имеют латуни с содержанием цинка до 45%, так как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дальнейшее увеличение содержания цинка приводит к резкому падению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прочность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практическое применение имеют латуни с содержанием цинка до 10%, так как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дальнейшее увеличение содержания цинка приводит к резкому падению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прочность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в) практическое применение имеют латуни с содержанием цинка до 30%, так как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дальнейшее увеличение содержания цинка приводит к резкому падению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прочность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16.Найдите ошибку: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а) медь маркируется буквой М, после которой стоит цифра, чем больше цифра,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тем ниже электропроводность меди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б) медь маркируется буквой М, после которой стоит цифра, чем больше цифра,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тем больше в ней примесей</w:t>
      </w:r>
    </w:p>
    <w:p w:rsidR="00B44C60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в) медь маркируется буквой М, после которой стоит цифра, чем больше цифра,</w:t>
      </w:r>
    </w:p>
    <w:p w:rsidR="004A1379" w:rsidRPr="00B44C60" w:rsidRDefault="00B44C60" w:rsidP="00B44C60">
      <w:pPr>
        <w:rPr>
          <w:rFonts w:ascii="Times New Roman" w:hAnsi="Times New Roman" w:cs="Times New Roman"/>
          <w:sz w:val="28"/>
          <w:szCs w:val="28"/>
        </w:rPr>
      </w:pPr>
      <w:r w:rsidRPr="00B44C60">
        <w:rPr>
          <w:rFonts w:ascii="Times New Roman" w:hAnsi="Times New Roman" w:cs="Times New Roman"/>
          <w:sz w:val="28"/>
          <w:szCs w:val="28"/>
        </w:rPr>
        <w:t>тем меньше в ней примесей</w:t>
      </w:r>
    </w:p>
    <w:sectPr w:rsidR="004A1379" w:rsidRPr="00B4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0"/>
    <w:rsid w:val="004A1379"/>
    <w:rsid w:val="00B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2020-04-13T07:01:00Z</dcterms:created>
  <dcterms:modified xsi:type="dcterms:W3CDTF">2020-04-13T07:04:00Z</dcterms:modified>
</cp:coreProperties>
</file>